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7"/>
      </w:tblGrid>
      <w:tr w:rsidR="004B4D32" w:rsidRPr="00AD4E02" w:rsidTr="00E119C2">
        <w:trPr>
          <w:trHeight w:val="12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0F5933" w:rsidRDefault="004B4D32" w:rsidP="00C46298">
            <w:pPr>
              <w:pStyle w:val="a8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6298" w:rsidRDefault="00C46298" w:rsidP="00C46298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B4D32" w:rsidRPr="004B4D32" w:rsidRDefault="004B4D32" w:rsidP="00C46298">
            <w:pPr>
              <w:pStyle w:val="a8"/>
              <w:spacing w:line="240" w:lineRule="exact"/>
              <w:jc w:val="center"/>
              <w:rPr>
                <w:rFonts w:cs="Mongolian Baiti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</w:p>
          <w:p w:rsidR="004B4D32" w:rsidRPr="00AD4E02" w:rsidRDefault="004B4D32" w:rsidP="00C46298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AD4E02"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/>
                <w:sz w:val="28"/>
                <w:szCs w:val="28"/>
              </w:rPr>
              <w:t>ем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4B4D32" w:rsidRPr="00AD4E02" w:rsidRDefault="004B4D32" w:rsidP="00C46298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AD4E02"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="00025891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C022AC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Pr="00997DC8">
              <w:rPr>
                <w:rFonts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Ставропольского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края</w:t>
            </w:r>
          </w:p>
          <w:p w:rsidR="004B4D32" w:rsidRPr="00022B17" w:rsidRDefault="004B4D32" w:rsidP="00C46298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222D4" w:rsidRPr="00D41E36" w:rsidRDefault="006222D4" w:rsidP="00C46298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4D32" w:rsidRDefault="004B4D3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672D8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МУНИЦИПАЛЬНАЯ ПРОГРАММА</w:t>
      </w:r>
    </w:p>
    <w:p w:rsidR="00C46298" w:rsidRDefault="00C46298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округа Ставропольского края</w:t>
      </w:r>
    </w:p>
    <w:p w:rsidR="00D41E36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 xml:space="preserve">Развитие </w:t>
      </w:r>
      <w:r w:rsidR="0032345D">
        <w:rPr>
          <w:rFonts w:ascii="Times New Roman" w:hAnsi="Times New Roman" w:cs="Times New Roman"/>
          <w:sz w:val="28"/>
          <w:szCs w:val="28"/>
          <w:lang w:val="ru-RU"/>
        </w:rPr>
        <w:t>туризма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D41E36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6222D4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06757">
        <w:rPr>
          <w:rFonts w:ascii="Times New Roman" w:hAnsi="Times New Roman" w:cs="Times New Roman"/>
          <w:sz w:val="28"/>
          <w:szCs w:val="28"/>
        </w:rPr>
        <w:t>ПАСПОРТ</w:t>
      </w:r>
    </w:p>
    <w:p w:rsidR="00B672D8" w:rsidRPr="00B672D8" w:rsidRDefault="00B672D8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4F3571" w:rsidP="0032345D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униципальной программы Шпаковского муниципального </w:t>
      </w:r>
      <w:r w:rsidR="00E119C2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  <w:r w:rsidR="006222D4" w:rsidRPr="00C06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 xml:space="preserve">Развитие </w:t>
      </w:r>
      <w:r w:rsidR="0032345D">
        <w:rPr>
          <w:rFonts w:ascii="Times New Roman" w:hAnsi="Times New Roman" w:cs="Times New Roman"/>
          <w:sz w:val="28"/>
          <w:szCs w:val="28"/>
          <w:lang w:val="ru-RU"/>
        </w:rPr>
        <w:t>туризма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3759C2" w:rsidRDefault="003759C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354E37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Программа)</w:t>
      </w:r>
    </w:p>
    <w:p w:rsidR="003759C2" w:rsidRDefault="003759C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F3571" w:rsidRDefault="004F3571" w:rsidP="00C46298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  <w:gridCol w:w="6496"/>
      </w:tblGrid>
      <w:tr w:rsidR="00277C80" w:rsidTr="007F662D">
        <w:tc>
          <w:tcPr>
            <w:tcW w:w="3075" w:type="dxa"/>
          </w:tcPr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277C80" w:rsidRPr="00BF682B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77C80" w:rsidRDefault="00277C80" w:rsidP="006A50C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277C80" w:rsidRDefault="00DB0CDB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комитет по </w:t>
            </w:r>
            <w:r w:rsidR="00E72B78">
              <w:rPr>
                <w:rFonts w:ascii="Times New Roman" w:hAnsi="Times New Roman"/>
                <w:sz w:val="28"/>
                <w:szCs w:val="28"/>
                <w:lang w:val="ru-RU"/>
              </w:rPr>
              <w:t>культуре и туризму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277C80">
              <w:rPr>
                <w:rFonts w:ascii="Times New Roman" w:hAnsi="Times New Roman"/>
                <w:sz w:val="28"/>
                <w:szCs w:val="28"/>
              </w:rPr>
              <w:t>администрации Ш</w:t>
            </w:r>
            <w:r w:rsidR="00025891">
              <w:rPr>
                <w:rFonts w:ascii="Times New Roman" w:hAnsi="Times New Roman"/>
                <w:sz w:val="28"/>
                <w:szCs w:val="28"/>
              </w:rPr>
              <w:t xml:space="preserve">паковского муниципального </w:t>
            </w:r>
            <w:r w:rsidR="00022B17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="00277C80">
              <w:rPr>
                <w:rFonts w:ascii="Times New Roman" w:hAnsi="Times New Roman"/>
                <w:sz w:val="28"/>
                <w:szCs w:val="28"/>
              </w:rPr>
              <w:t xml:space="preserve"> Ставро</w:t>
            </w:r>
            <w:r w:rsidR="00F424A7">
              <w:rPr>
                <w:rFonts w:ascii="Times New Roman" w:hAnsi="Times New Roman"/>
                <w:sz w:val="28"/>
                <w:szCs w:val="28"/>
              </w:rPr>
              <w:t>польского края (далее</w:t>
            </w:r>
            <w:r w:rsidR="00F424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комитет по </w:t>
            </w:r>
            <w:r w:rsidR="00112D31">
              <w:rPr>
                <w:rFonts w:ascii="Times New Roman" w:hAnsi="Times New Roman"/>
                <w:sz w:val="28"/>
                <w:szCs w:val="28"/>
                <w:lang w:val="ru-RU"/>
              </w:rPr>
              <w:t>культуре и туризму</w:t>
            </w:r>
            <w:r w:rsidR="00277C80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17887" w:rsidRPr="00D17887" w:rsidRDefault="00D17887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33F02" w:rsidTr="007F662D">
        <w:tc>
          <w:tcPr>
            <w:tcW w:w="3075" w:type="dxa"/>
          </w:tcPr>
          <w:p w:rsid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Соисполнители Программы </w:t>
            </w:r>
          </w:p>
          <w:p w:rsidR="00B33F02" w:rsidRP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32345D" w:rsidRDefault="0032345D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32345D" w:rsidRPr="00B33F02" w:rsidRDefault="00ED684C" w:rsidP="00ED684C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496" w:type="dxa"/>
          </w:tcPr>
          <w:p w:rsidR="0054188E" w:rsidRDefault="0054188E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D684C" w:rsidRPr="00ED684C" w:rsidRDefault="00ED684C" w:rsidP="00ED68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D68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Комитет образования администрации Шпаковского муниципального округа</w:t>
            </w:r>
          </w:p>
          <w:p w:rsidR="00ED684C" w:rsidRPr="00ED684C" w:rsidRDefault="00ED684C" w:rsidP="00ED68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D684C" w:rsidRPr="00ED684C" w:rsidRDefault="00ED684C" w:rsidP="00ED68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D68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Отдел массовых коммуникаций и информационных технологий администрации Шпаковского муниципального округа</w:t>
            </w:r>
          </w:p>
          <w:p w:rsidR="00ED684C" w:rsidRPr="00ED684C" w:rsidRDefault="00ED684C" w:rsidP="00ED68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D684C" w:rsidRPr="00ED684C" w:rsidRDefault="00ED684C" w:rsidP="00ED68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D68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Комитет по вопросам общественной безопасности, ГО и ЧС администрации Шпаковского муниципального округа</w:t>
            </w:r>
          </w:p>
          <w:p w:rsidR="00ED684C" w:rsidRPr="00ED684C" w:rsidRDefault="00ED684C" w:rsidP="00ED68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D684C" w:rsidRPr="00ED684C" w:rsidRDefault="00ED684C" w:rsidP="00ED68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D684C" w:rsidRDefault="00ED684C" w:rsidP="00ED684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D68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Муниципальное бюджетное учреждение «Редакция газеты «Шпаковский вестник»</w:t>
            </w:r>
          </w:p>
          <w:p w:rsidR="00ED684C" w:rsidRDefault="00ED684C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2345D" w:rsidRDefault="0032345D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Организации туристической сферы Шпаковского муниципального округа Ставропольского края</w:t>
            </w:r>
          </w:p>
          <w:p w:rsidR="0032345D" w:rsidRDefault="0032345D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Pr="00EE7F8B" w:rsidRDefault="0054188E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Муниципальное казенное учреждение культуры </w:t>
            </w: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азинка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2345D" w:rsidRPr="0032345D" w:rsidRDefault="0032345D" w:rsidP="0032345D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F8B" w:rsidRDefault="0032345D" w:rsidP="0032345D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345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культуры 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«Культурно-досуговый центр </w:t>
            </w:r>
            <w:proofErr w:type="spellStart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убовка</w:t>
            </w:r>
            <w:proofErr w:type="spellEnd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118C8" w:rsidRPr="00C118C8" w:rsidRDefault="00C118C8" w:rsidP="00C118C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F8B" w:rsidRDefault="00C118C8" w:rsidP="00C118C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118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культуры 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«Культурно-досуговый центр </w:t>
            </w:r>
            <w:proofErr w:type="spellStart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имлянский</w:t>
            </w:r>
            <w:proofErr w:type="spellEnd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118C8" w:rsidRPr="00C118C8" w:rsidRDefault="00C118C8" w:rsidP="00C118C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F8B" w:rsidRDefault="00C118C8" w:rsidP="00C118C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118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культуры 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«Культурно-досуговый центр </w:t>
            </w:r>
            <w:proofErr w:type="spellStart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овомарьевской</w:t>
            </w:r>
            <w:proofErr w:type="spellEnd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118C8" w:rsidRPr="00C118C8" w:rsidRDefault="00C118C8" w:rsidP="00C118C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F8B" w:rsidRDefault="00C118C8" w:rsidP="00C118C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118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культуры 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«Культурно-досуговый центр </w:t>
            </w:r>
            <w:proofErr w:type="spellStart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енгилеевского</w:t>
            </w:r>
            <w:proofErr w:type="spellEnd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118C8" w:rsidRPr="00C118C8" w:rsidRDefault="00C118C8" w:rsidP="00C118C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F8B" w:rsidRDefault="00C118C8" w:rsidP="00C118C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118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культуры 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«Культурно-досуговый центр </w:t>
            </w:r>
            <w:proofErr w:type="spellStart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атарка</w:t>
            </w:r>
            <w:proofErr w:type="spellEnd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2E7BE4" w:rsidRPr="002E7BE4" w:rsidRDefault="002E7BE4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118C8" w:rsidRPr="00C118C8" w:rsidRDefault="00C118C8" w:rsidP="00C118C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F8B" w:rsidRDefault="00C118C8" w:rsidP="00C118C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118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культуры 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«Культурно-досуговый центр </w:t>
            </w:r>
            <w:proofErr w:type="spellStart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ёмино</w:t>
            </w:r>
            <w:proofErr w:type="spellEnd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B3412F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412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культуры  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«Культурно-досуговый центр </w:t>
            </w:r>
            <w:proofErr w:type="spellStart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ерхнерусского</w:t>
            </w:r>
            <w:proofErr w:type="spellEnd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118C8" w:rsidRPr="00C118C8" w:rsidRDefault="00C118C8" w:rsidP="00C118C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F8B" w:rsidRDefault="00C118C8" w:rsidP="00C118C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118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культуры 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«Культурно-досуговый центр </w:t>
            </w:r>
            <w:proofErr w:type="spellStart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адежда</w:t>
            </w:r>
            <w:proofErr w:type="spellEnd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118C8" w:rsidRPr="00C118C8" w:rsidRDefault="00C118C8" w:rsidP="00C118C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F8B" w:rsidRDefault="00C118C8" w:rsidP="00C118C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118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культуры 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«Культурно-досуговый центр </w:t>
            </w:r>
            <w:proofErr w:type="spellStart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емнолесской</w:t>
            </w:r>
            <w:proofErr w:type="spellEnd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118C8" w:rsidRPr="00C118C8" w:rsidRDefault="00C118C8" w:rsidP="00C118C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F8B" w:rsidRDefault="00C118C8" w:rsidP="00C118C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118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культуры 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«Культурно-досуговый центр </w:t>
            </w:r>
            <w:proofErr w:type="spellStart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елагиада</w:t>
            </w:r>
            <w:proofErr w:type="spellEnd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A87F44" w:rsidRPr="00A87F44" w:rsidRDefault="00A87F44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118C8" w:rsidRPr="00C118C8" w:rsidRDefault="00C118C8" w:rsidP="00C118C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F8B" w:rsidRDefault="00C118C8" w:rsidP="00C118C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118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культуры 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«Социально-культурное объединение» города Михайловска;</w:t>
            </w:r>
          </w:p>
          <w:p w:rsidR="00EE7F8B" w:rsidRPr="00C118C8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F682B" w:rsidRPr="00BF682B" w:rsidRDefault="00BF682B" w:rsidP="00227A88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33F02" w:rsidTr="007F662D">
        <w:tc>
          <w:tcPr>
            <w:tcW w:w="3075" w:type="dxa"/>
          </w:tcPr>
          <w:p w:rsid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Подпрограммы Программы</w:t>
            </w:r>
          </w:p>
          <w:p w:rsidR="00B33F02" w:rsidRP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EE7F8B" w:rsidRPr="00C118C8" w:rsidRDefault="00C118C8" w:rsidP="00C118C8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Нет</w:t>
            </w: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</w:t>
            </w:r>
            <w:r w:rsidR="00927331"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496" w:type="dxa"/>
          </w:tcPr>
          <w:p w:rsidR="008621A6" w:rsidRPr="00EE7F8B" w:rsidRDefault="00C118C8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spellStart"/>
            <w:r w:rsidRPr="00C118C8">
              <w:rPr>
                <w:rFonts w:ascii="Times New Roman" w:hAnsi="Times New Roman" w:cs="Times New Roman"/>
                <w:sz w:val="28"/>
                <w:szCs w:val="28"/>
              </w:rPr>
              <w:t>тимулирование</w:t>
            </w:r>
            <w:proofErr w:type="spellEnd"/>
            <w:r w:rsidRPr="00C118C8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туристической индустрии на территории Шпаковского муниципального округа, а также повышение качества и уровня предоставляемых услуг в туристической отрасли округа.</w:t>
            </w:r>
          </w:p>
          <w:p w:rsidR="00B33F02" w:rsidRPr="00EE7F8B" w:rsidRDefault="00B33F02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Задачи Программы</w:t>
            </w:r>
          </w:p>
        </w:tc>
        <w:tc>
          <w:tcPr>
            <w:tcW w:w="6496" w:type="dxa"/>
          </w:tcPr>
          <w:p w:rsidR="00C118C8" w:rsidRPr="00C118C8" w:rsidRDefault="00C118C8" w:rsidP="00C118C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</w:t>
            </w:r>
            <w:proofErr w:type="spellStart"/>
            <w:r w:rsidRPr="00C118C8">
              <w:rPr>
                <w:rFonts w:ascii="Times New Roman" w:hAnsi="Times New Roman" w:cs="Times New Roman"/>
                <w:sz w:val="28"/>
                <w:szCs w:val="28"/>
              </w:rPr>
              <w:t>ормирование</w:t>
            </w:r>
            <w:proofErr w:type="spellEnd"/>
            <w:r w:rsidRPr="00C118C8">
              <w:rPr>
                <w:rFonts w:ascii="Times New Roman" w:hAnsi="Times New Roman" w:cs="Times New Roman"/>
                <w:sz w:val="28"/>
                <w:szCs w:val="28"/>
              </w:rPr>
              <w:t xml:space="preserve"> туристского имиджа Шпаковского муниципального округа;</w:t>
            </w:r>
          </w:p>
          <w:p w:rsidR="00C118C8" w:rsidRPr="00C118C8" w:rsidRDefault="00C118C8" w:rsidP="00C118C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8C8" w:rsidRPr="008961DD" w:rsidRDefault="00C118C8" w:rsidP="00C118C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spellStart"/>
            <w:r w:rsidRPr="00C118C8">
              <w:rPr>
                <w:rFonts w:ascii="Times New Roman" w:hAnsi="Times New Roman" w:cs="Times New Roman"/>
                <w:sz w:val="28"/>
                <w:szCs w:val="28"/>
              </w:rPr>
              <w:t>азвитие</w:t>
            </w:r>
            <w:proofErr w:type="spellEnd"/>
            <w:r w:rsidRPr="00C118C8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информационного поля для популяризации туристических продуктов Шпаковского муниципального округа;  </w:t>
            </w:r>
          </w:p>
          <w:p w:rsidR="00C118C8" w:rsidRPr="00C118C8" w:rsidRDefault="00C118C8" w:rsidP="00C118C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62D" w:rsidRDefault="00C118C8" w:rsidP="00C118C8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spellStart"/>
            <w:r w:rsidRPr="00C118C8">
              <w:rPr>
                <w:rFonts w:ascii="Times New Roman" w:hAnsi="Times New Roman" w:cs="Times New Roman"/>
                <w:sz w:val="28"/>
                <w:szCs w:val="28"/>
              </w:rPr>
              <w:t>азвитие</w:t>
            </w:r>
            <w:proofErr w:type="spellEnd"/>
            <w:r w:rsidRPr="00C118C8">
              <w:rPr>
                <w:rFonts w:ascii="Times New Roman" w:hAnsi="Times New Roman" w:cs="Times New Roman"/>
                <w:sz w:val="28"/>
                <w:szCs w:val="28"/>
              </w:rPr>
              <w:t xml:space="preserve"> различных видов туризма, направленных на круглогодичную работу туристского комплекса.</w:t>
            </w:r>
          </w:p>
          <w:p w:rsidR="00C118C8" w:rsidRPr="00C118C8" w:rsidRDefault="00C118C8" w:rsidP="00C118C8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03783" w:rsidRDefault="00BF682B" w:rsidP="0040378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3783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6496" w:type="dxa"/>
          </w:tcPr>
          <w:p w:rsidR="00C118C8" w:rsidRDefault="00C118C8" w:rsidP="00C118C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Ч</w:t>
            </w:r>
            <w:r w:rsidRPr="00C118C8">
              <w:rPr>
                <w:rFonts w:ascii="Times New Roman" w:hAnsi="Times New Roman"/>
                <w:sz w:val="28"/>
                <w:szCs w:val="28"/>
                <w:lang w:val="ru-RU"/>
              </w:rPr>
              <w:t>исленность лиц, размещенных в коллективных средствах размещения Шпаковского муниципального округа;</w:t>
            </w:r>
          </w:p>
          <w:p w:rsidR="00D401C8" w:rsidRDefault="00D401C8" w:rsidP="00C118C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401C8" w:rsidRDefault="00D401C8" w:rsidP="00C118C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К</w:t>
            </w:r>
            <w:r w:rsidRPr="00D401C8">
              <w:rPr>
                <w:rFonts w:ascii="Times New Roman" w:hAnsi="Times New Roman"/>
                <w:sz w:val="28"/>
                <w:szCs w:val="28"/>
                <w:lang w:val="ru-RU"/>
              </w:rPr>
              <w:t>оличество проведенных событийных мероприятий, выставок и подобных иных мероприятий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D401C8" w:rsidRDefault="00D401C8" w:rsidP="00C118C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401C8" w:rsidRPr="00C118C8" w:rsidRDefault="00D401C8" w:rsidP="00C118C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401C8">
              <w:rPr>
                <w:rFonts w:ascii="Times New Roman" w:hAnsi="Times New Roman"/>
                <w:sz w:val="28"/>
                <w:szCs w:val="28"/>
                <w:lang w:val="ru-RU"/>
              </w:rPr>
              <w:t>Количество публикаций в средствах массовой информации.</w:t>
            </w:r>
          </w:p>
          <w:p w:rsidR="00D401C8" w:rsidRDefault="00D401C8" w:rsidP="00C118C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C118C8" w:rsidRPr="00C118C8" w:rsidRDefault="008961DD" w:rsidP="00C118C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Количество </w:t>
            </w:r>
            <w:r w:rsidR="00C118C8" w:rsidRPr="00C118C8">
              <w:rPr>
                <w:rFonts w:ascii="Times New Roman" w:hAnsi="Times New Roman"/>
                <w:sz w:val="28"/>
                <w:szCs w:val="28"/>
                <w:lang w:val="ru-RU"/>
              </w:rPr>
              <w:t>изготовленных знаков туристской навигации к объектам туристской инфраструктуры Шпаковского муниципального округа;</w:t>
            </w:r>
          </w:p>
          <w:p w:rsidR="00C118C8" w:rsidRPr="00C118C8" w:rsidRDefault="00C118C8" w:rsidP="00C118C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C118C8" w:rsidRPr="00C118C8" w:rsidRDefault="00C118C8" w:rsidP="00C118C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r w:rsidRPr="00C118C8">
              <w:rPr>
                <w:rFonts w:ascii="Times New Roman" w:hAnsi="Times New Roman"/>
                <w:sz w:val="28"/>
                <w:szCs w:val="28"/>
                <w:lang w:val="ru-RU"/>
              </w:rPr>
              <w:t>оличество разработанных туристских маршрутов;</w:t>
            </w:r>
          </w:p>
          <w:p w:rsidR="00C118C8" w:rsidRPr="00C118C8" w:rsidRDefault="00C118C8" w:rsidP="00C118C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Pr="00706808" w:rsidRDefault="00706808" w:rsidP="00D401C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Default="00B33F02" w:rsidP="00C022AC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Программа реализуется в один этап 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20</w:t>
            </w:r>
            <w:r w:rsidR="00BF682B" w:rsidRPr="004B213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C022AC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-202</w:t>
            </w:r>
            <w:r w:rsidR="00C022AC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</w:tc>
      </w:tr>
      <w:tr w:rsidR="00277C80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 </w:t>
            </w:r>
          </w:p>
          <w:p w:rsidR="00277C80" w:rsidRPr="006A50C8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C118C8" w:rsidRPr="00C118C8" w:rsidRDefault="00C118C8" w:rsidP="00C118C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</w:t>
            </w:r>
            <w:proofErr w:type="spellStart"/>
            <w:r w:rsidR="00BF682B" w:rsidRPr="008B302C">
              <w:rPr>
                <w:rFonts w:ascii="Times New Roman" w:eastAsia="Times New Roman" w:hAnsi="Times New Roman"/>
                <w:sz w:val="28"/>
                <w:szCs w:val="28"/>
              </w:rPr>
              <w:t>бщий</w:t>
            </w:r>
            <w:proofErr w:type="spellEnd"/>
            <w:r w:rsidR="00BF682B" w:rsidRPr="008B302C">
              <w:rPr>
                <w:rFonts w:ascii="Times New Roman" w:eastAsia="Times New Roman" w:hAnsi="Times New Roman"/>
                <w:sz w:val="28"/>
                <w:szCs w:val="28"/>
              </w:rPr>
              <w:t xml:space="preserve"> объем финансирования м</w:t>
            </w:r>
            <w:r w:rsidR="005A553B" w:rsidRPr="008B302C">
              <w:rPr>
                <w:rFonts w:ascii="Times New Roman" w:eastAsia="Times New Roman" w:hAnsi="Times New Roman"/>
                <w:sz w:val="28"/>
                <w:szCs w:val="28"/>
              </w:rPr>
              <w:t>ероприятий Программы составит</w:t>
            </w:r>
            <w:r w:rsidR="008B30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450</w:t>
            </w:r>
            <w:r w:rsidR="005A553B" w:rsidRPr="008B30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00</w:t>
            </w:r>
            <w:r w:rsidR="005A553B"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  <w:r w:rsidR="00B34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том числе</w:t>
            </w:r>
            <w:r w:rsidR="005A553B"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18C8">
              <w:rPr>
                <w:rFonts w:ascii="Times New Roman" w:hAnsi="Times New Roman" w:cs="Times New Roman"/>
                <w:sz w:val="28"/>
                <w:szCs w:val="28"/>
              </w:rPr>
              <w:t>за счет средств:</w:t>
            </w:r>
          </w:p>
          <w:p w:rsidR="00C118C8" w:rsidRDefault="00C118C8" w:rsidP="00C118C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118C8">
              <w:rPr>
                <w:rFonts w:ascii="Times New Roman" w:hAnsi="Times New Roman" w:cs="Times New Roman"/>
                <w:sz w:val="28"/>
                <w:szCs w:val="28"/>
              </w:rPr>
              <w:t xml:space="preserve">бюджета Шпаковского муниципального округа </w:t>
            </w:r>
            <w:r w:rsidR="00B34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Ставропольского края 450,00 тыс. рублей</w:t>
            </w:r>
            <w:r w:rsidRPr="00C118C8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C118C8" w:rsidRDefault="00C118C8" w:rsidP="00C118C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A553B" w:rsidRPr="008B302C" w:rsidRDefault="005A553B" w:rsidP="00C118C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C11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150</w:t>
            </w:r>
            <w:r w:rsidR="008B30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11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00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A553B" w:rsidRPr="008B302C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C11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150,00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A553B" w:rsidRPr="008B302C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C11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150,00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F3EFF" w:rsidRPr="008B302C" w:rsidRDefault="00AF3EFF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F3EFF" w:rsidRPr="00B57B77" w:rsidRDefault="00AF3EFF" w:rsidP="00C118C8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val="ru-RU"/>
              </w:rPr>
            </w:pPr>
          </w:p>
        </w:tc>
      </w:tr>
      <w:tr w:rsidR="004B2132" w:rsidRPr="004B2132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 w:cs="Arial"/>
                <w:sz w:val="28"/>
                <w:szCs w:val="28"/>
              </w:rPr>
              <w:t xml:space="preserve">Ожидаемые результаты реализации Программы </w:t>
            </w: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A1C1A" w:rsidRPr="008E6CF2" w:rsidRDefault="007A1C1A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77C80" w:rsidRPr="004B2132" w:rsidRDefault="00277C80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C118C8" w:rsidRPr="00C118C8" w:rsidRDefault="00CD0A0E" w:rsidP="00C118C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D0A0E">
              <w:rPr>
                <w:rFonts w:ascii="Times New Roman" w:hAnsi="Times New Roman"/>
                <w:sz w:val="28"/>
                <w:szCs w:val="28"/>
                <w:lang w:val="ru-RU"/>
              </w:rPr>
              <w:t>Увеличение  выставочных, событийных, презентационных и маркетинговых мероприятий туристической направленности</w:t>
            </w:r>
            <w:proofErr w:type="gramStart"/>
            <w:r w:rsidRPr="00CD0A0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C118C8" w:rsidRPr="00C118C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proofErr w:type="gramEnd"/>
          </w:p>
          <w:p w:rsidR="00C118C8" w:rsidRPr="00C118C8" w:rsidRDefault="00C118C8" w:rsidP="00C118C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77C80" w:rsidRDefault="00CD0A0E" w:rsidP="00C118C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8E6CF2" w:rsidRPr="008E6CF2">
              <w:rPr>
                <w:rFonts w:ascii="Times New Roman" w:hAnsi="Times New Roman"/>
                <w:sz w:val="28"/>
                <w:szCs w:val="28"/>
                <w:lang w:val="ru-RU"/>
              </w:rPr>
              <w:t>овышение привлекательности туристического потенциала Шпаковского муниципального округа.</w:t>
            </w:r>
          </w:p>
          <w:p w:rsidR="000E6DA0" w:rsidRDefault="000E6DA0" w:rsidP="00C118C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E6DA0" w:rsidRDefault="000E6DA0" w:rsidP="00C118C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6DA0">
              <w:rPr>
                <w:rFonts w:ascii="Times New Roman" w:hAnsi="Times New Roman"/>
                <w:sz w:val="28"/>
                <w:szCs w:val="28"/>
                <w:lang w:val="ru-RU"/>
              </w:rPr>
              <w:t>Увеличение количества посетителей туристических маршрутов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0E6DA0" w:rsidRDefault="000E6DA0" w:rsidP="00C118C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E6DA0" w:rsidRDefault="000E6DA0" w:rsidP="00C118C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Создание </w:t>
            </w:r>
            <w:r w:rsidRPr="000E6DA0">
              <w:rPr>
                <w:rFonts w:ascii="Times New Roman" w:hAnsi="Times New Roman"/>
                <w:sz w:val="28"/>
                <w:szCs w:val="28"/>
                <w:lang w:val="ru-RU"/>
              </w:rPr>
              <w:t>туристических маршрутов во взаимодействии с близлежащими территориями, усовершенствование имеющихся туристических маршрутов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0E6DA0" w:rsidRPr="00972A5C" w:rsidRDefault="000E6DA0" w:rsidP="00C118C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D5FAE" w:rsidRDefault="00780BB3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Раздел 1. Содержание проблемы, обоснование необходимости её решения </w:t>
      </w:r>
      <w:proofErr w:type="spellStart"/>
      <w:r w:rsidRPr="004D5FAE">
        <w:rPr>
          <w:rFonts w:ascii="Times New Roman" w:hAnsi="Times New Roman" w:cs="Times New Roman"/>
          <w:sz w:val="28"/>
          <w:szCs w:val="28"/>
          <w:lang w:val="ru-RU"/>
        </w:rPr>
        <w:t>программно</w:t>
      </w:r>
      <w:proofErr w:type="spellEnd"/>
      <w:r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A148B" w:rsidRPr="004D5FA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целевым методом</w:t>
      </w:r>
    </w:p>
    <w:p w:rsidR="00437767" w:rsidRPr="004D5FAE" w:rsidRDefault="00437767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23E40" w:rsidRPr="00B23E40" w:rsidRDefault="00B23E40" w:rsidP="00B23E40">
      <w:pPr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3E40">
        <w:rPr>
          <w:rFonts w:ascii="Times New Roman" w:eastAsia="Times New Roman" w:hAnsi="Times New Roman" w:cs="Times New Roman"/>
          <w:sz w:val="28"/>
          <w:szCs w:val="28"/>
          <w:lang w:val="ru-RU"/>
        </w:rPr>
        <w:t>Потребность в существенном улучшении условий жизни населения, повышении культурно-образовательного уровня населения, обуславливает потребность развития не только традиционных, но и новых стратегических направлений, среди которых безусловным приоритетом является создание и функционирование индустрии туризма.</w:t>
      </w:r>
    </w:p>
    <w:p w:rsidR="00B23E40" w:rsidRPr="00B23E40" w:rsidRDefault="00B23E40" w:rsidP="00B23E40">
      <w:pPr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3E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Туризм для населения - это сфера формирования и удовлетворения туристских потребностей, для представителей туристской деятельности - отрасль вложения капитала и область деятельности, в том числе сфера </w:t>
      </w:r>
      <w:r w:rsidRPr="00B23E40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проектирования, строительства и эксплуатации учреждений, зон и комплексов отдыха, сфера научного прогнозирования функционирования туристского сектора.</w:t>
      </w:r>
    </w:p>
    <w:p w:rsidR="00B23E40" w:rsidRPr="00B23E40" w:rsidRDefault="00B23E40" w:rsidP="00B23E40">
      <w:pPr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3E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последние годы происходит возрастание спроса на услуги культурного, паломнического, активного туризма. Увеличивается численность приема туристов. </w:t>
      </w:r>
    </w:p>
    <w:p w:rsidR="00B23E40" w:rsidRPr="00B23E40" w:rsidRDefault="00B23E40" w:rsidP="00B23E40">
      <w:pPr>
        <w:tabs>
          <w:tab w:val="left" w:pos="851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3E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Основой в развитии туризма является потенциал Шпаковского муниципального округа, климатические условия, природный ландшафтный ресурс, богатый спектр водоемов, заповедные зоны (Вшивое озеро, Буковый лес, расположенный на горе </w:t>
      </w:r>
      <w:proofErr w:type="spellStart"/>
      <w:r w:rsidRPr="00B23E40">
        <w:rPr>
          <w:rFonts w:ascii="Times New Roman" w:eastAsia="Times New Roman" w:hAnsi="Times New Roman" w:cs="Times New Roman"/>
          <w:sz w:val="28"/>
          <w:szCs w:val="28"/>
          <w:lang w:val="ru-RU"/>
        </w:rPr>
        <w:t>Стрижамент</w:t>
      </w:r>
      <w:proofErr w:type="spellEnd"/>
      <w:r w:rsidRPr="00B23E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Татарское городище и многие другие места), все это может вызвать интерес потенциальных туристов к Шпаковскому муниципальному округу. </w:t>
      </w:r>
    </w:p>
    <w:p w:rsidR="00B23E40" w:rsidRPr="00B23E40" w:rsidRDefault="00B23E40" w:rsidP="00B23E40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</w:pPr>
      <w:proofErr w:type="gramStart"/>
      <w:r w:rsidRPr="00B23E4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Шпаковский</w:t>
      </w:r>
      <w:r w:rsidRPr="00B23E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муниципальный</w:t>
      </w:r>
      <w:r w:rsidRPr="00B23E4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округ  располагает всеми ресурсами, необходимыми для развития следующих видов туризма: культурно-познавательный, событийный, пешеходный, велосипедный (разветвленная сеть туристских троп и сельских дорог создает условия для езды на велосипедах.</w:t>
      </w:r>
      <w:proofErr w:type="gramEnd"/>
      <w:r w:rsidRPr="00B23E4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proofErr w:type="gramStart"/>
      <w:r w:rsidRPr="00B23E4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Наиболее разнообразна для горного велотуризма юго-западная часть Шпаковского</w:t>
      </w:r>
      <w:r w:rsidR="00BB04A2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муниципального</w:t>
      </w:r>
      <w:r w:rsidRPr="00B23E4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округа), конный, спортивный (дельтапланерный спорт, воздухоплавание на тепловых аэростатах).</w:t>
      </w:r>
      <w:proofErr w:type="gramEnd"/>
    </w:p>
    <w:p w:rsidR="00B23E40" w:rsidRPr="00B23E40" w:rsidRDefault="00B23E40" w:rsidP="00B23E40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</w:pPr>
      <w:r w:rsidRPr="00B23E4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Несмотря на наличие множества предпосылок для развития различных видов туризма, в настоящее время существует ряд общих проблем, тормозящих развитие туристской отрасли Шпаковского</w:t>
      </w:r>
      <w:r w:rsidR="00B3412F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муниципального</w:t>
      </w:r>
      <w:r w:rsidRPr="00B23E4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округа, а именно:</w:t>
      </w:r>
    </w:p>
    <w:p w:rsidR="00B23E40" w:rsidRPr="00B23E40" w:rsidRDefault="00B23E40" w:rsidP="00B23E40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</w:pPr>
      <w:r w:rsidRPr="00B23E4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1.  Неравномерность развития туристского потенциала Шпаковского </w:t>
      </w:r>
      <w:r w:rsidRPr="00B23E40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муниципального</w:t>
      </w:r>
      <w:r w:rsidRPr="00B23E4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округа.</w:t>
      </w:r>
    </w:p>
    <w:p w:rsidR="00B23E40" w:rsidRPr="00B23E40" w:rsidRDefault="00B23E40" w:rsidP="00B23E40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</w:pPr>
      <w:r w:rsidRPr="00B23E4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На сегодняшний день туристский потенциал Шпаковского </w:t>
      </w:r>
      <w:r w:rsidRPr="00B23E40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муниципального</w:t>
      </w:r>
      <w:r w:rsidRPr="00B23E4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округа характеризуется неравномерностью развития, что проявляется в низкой загрузке объектов размещения от общего количества туристов, отдохнувших с начала года в Шпаковском</w:t>
      </w:r>
      <w:r w:rsidRPr="00B23E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</w:t>
      </w:r>
      <w:r w:rsidRPr="00B23E4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округе в целом. </w:t>
      </w:r>
    </w:p>
    <w:p w:rsidR="00B23E40" w:rsidRPr="00B23E40" w:rsidRDefault="00B23E40" w:rsidP="00B23E40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</w:pPr>
      <w:r w:rsidRPr="00B23E4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2. Сезонность работы туристской отрасли.</w:t>
      </w:r>
    </w:p>
    <w:p w:rsidR="00B23E40" w:rsidRPr="00B23E40" w:rsidRDefault="00B23E40" w:rsidP="00B23E40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</w:pPr>
      <w:r w:rsidRPr="00B23E4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С целью преодоления фактора сезонности необходимо разрабатывать и продвигать новые виды турпродуктов, не </w:t>
      </w:r>
      <w:proofErr w:type="gramStart"/>
      <w:r w:rsidRPr="00B23E4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подверженных</w:t>
      </w:r>
      <w:proofErr w:type="gramEnd"/>
      <w:r w:rsidRPr="00B23E4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сезонным колебаниям. Это, прежде всего, развитие культурно-познавательного, событийного, активного видов туризма.</w:t>
      </w:r>
    </w:p>
    <w:p w:rsidR="00B23E40" w:rsidRPr="00B23E40" w:rsidRDefault="00B23E40" w:rsidP="00B23E40">
      <w:pPr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3E40">
        <w:rPr>
          <w:rFonts w:ascii="Times New Roman" w:eastAsia="Times New Roman" w:hAnsi="Times New Roman" w:cs="Times New Roman"/>
          <w:sz w:val="28"/>
          <w:szCs w:val="28"/>
          <w:lang w:val="ru-RU"/>
        </w:rPr>
        <w:t>Таким образом, в Шпаковском муниципальном округе необходимо осуществить качественные изменения, затрагивающие туристическую отрасль в целом, включая формирование маркетинговой политики в отношении туристского продукта округа и развитие приоритетных видов туризма.</w:t>
      </w:r>
    </w:p>
    <w:p w:rsidR="00B23E40" w:rsidRPr="00B23E40" w:rsidRDefault="00B23E40" w:rsidP="00B23E40">
      <w:pPr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3E40">
        <w:rPr>
          <w:rFonts w:ascii="Times New Roman" w:eastAsia="Times New Roman" w:hAnsi="Times New Roman" w:cs="Times New Roman"/>
          <w:sz w:val="28"/>
          <w:szCs w:val="28"/>
          <w:lang w:val="ru-RU"/>
        </w:rPr>
        <w:t>В тоже время необходимость комплексного решения проблем с использованием программно-целевого метода обусловлена рядом объективных причин:</w:t>
      </w:r>
    </w:p>
    <w:p w:rsidR="00B23E40" w:rsidRPr="00B23E40" w:rsidRDefault="00B23E40" w:rsidP="00B23E40">
      <w:pPr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3E40">
        <w:rPr>
          <w:rFonts w:ascii="Times New Roman" w:eastAsia="Times New Roman" w:hAnsi="Times New Roman" w:cs="Times New Roman"/>
          <w:sz w:val="28"/>
          <w:szCs w:val="28"/>
          <w:lang w:val="ru-RU"/>
        </w:rPr>
        <w:t>актуальность и комплексный характер поставленной задачи;</w:t>
      </w:r>
    </w:p>
    <w:p w:rsidR="00B23E40" w:rsidRPr="00B23E40" w:rsidRDefault="00B23E40" w:rsidP="00B23E40">
      <w:pPr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3E40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необходимость согласованных действий органов местного самоуправления Шпаковского муниципального округа и представителей туристической отрасли, осуществляющих свою деятельность на территории Шпаковского муниципального округа;</w:t>
      </w:r>
    </w:p>
    <w:p w:rsidR="00B23E40" w:rsidRPr="00B23E40" w:rsidRDefault="00B23E40" w:rsidP="00B23E40">
      <w:pPr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3E40">
        <w:rPr>
          <w:rFonts w:ascii="Times New Roman" w:eastAsia="Times New Roman" w:hAnsi="Times New Roman" w:cs="Times New Roman"/>
          <w:sz w:val="28"/>
          <w:szCs w:val="28"/>
          <w:lang w:val="ru-RU"/>
        </w:rPr>
        <w:t>При использовании программно-целевого метода могут возникнуть риски, связанные с неверно выбранными приоритетами и недостаточным ресурсным обеспечением мероприятий Программы (Таблица 1).</w:t>
      </w:r>
    </w:p>
    <w:p w:rsidR="00B23E40" w:rsidRPr="00B23E40" w:rsidRDefault="00B23E40" w:rsidP="00B23E40">
      <w:pPr>
        <w:tabs>
          <w:tab w:val="left" w:pos="851"/>
          <w:tab w:val="left" w:pos="2411"/>
        </w:tabs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3E40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Таблица 1</w:t>
      </w:r>
    </w:p>
    <w:p w:rsidR="00B23E40" w:rsidRPr="00B23E40" w:rsidRDefault="00B23E40" w:rsidP="00B23E40">
      <w:pPr>
        <w:tabs>
          <w:tab w:val="left" w:pos="851"/>
          <w:tab w:val="left" w:pos="2411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3E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Риски, связанные с реализацией мероприятий Программы, </w:t>
      </w:r>
    </w:p>
    <w:p w:rsidR="00B23E40" w:rsidRPr="00B23E40" w:rsidRDefault="00B23E40" w:rsidP="00B23E40">
      <w:pPr>
        <w:tabs>
          <w:tab w:val="left" w:pos="851"/>
          <w:tab w:val="left" w:pos="2411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3E40">
        <w:rPr>
          <w:rFonts w:ascii="Times New Roman" w:eastAsia="Times New Roman" w:hAnsi="Times New Roman" w:cs="Times New Roman"/>
          <w:sz w:val="28"/>
          <w:szCs w:val="28"/>
          <w:lang w:val="ru-RU"/>
        </w:rPr>
        <w:t>и способы их минимизации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223"/>
        <w:gridCol w:w="4753"/>
      </w:tblGrid>
      <w:tr w:rsidR="00B23E40" w:rsidRPr="00B23E40" w:rsidTr="00E718B1">
        <w:tc>
          <w:tcPr>
            <w:tcW w:w="594" w:type="dxa"/>
            <w:shd w:val="clear" w:color="auto" w:fill="auto"/>
          </w:tcPr>
          <w:p w:rsidR="00B23E40" w:rsidRPr="00B23E40" w:rsidRDefault="00B23E40" w:rsidP="00B23E40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23E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B23E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B23E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/п</w:t>
            </w:r>
          </w:p>
        </w:tc>
        <w:tc>
          <w:tcPr>
            <w:tcW w:w="4223" w:type="dxa"/>
            <w:shd w:val="clear" w:color="auto" w:fill="auto"/>
          </w:tcPr>
          <w:p w:rsidR="00B23E40" w:rsidRPr="00B23E40" w:rsidRDefault="00B23E40" w:rsidP="00B23E40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23E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Содержание рисков</w:t>
            </w:r>
          </w:p>
        </w:tc>
        <w:tc>
          <w:tcPr>
            <w:tcW w:w="4754" w:type="dxa"/>
            <w:shd w:val="clear" w:color="auto" w:fill="auto"/>
          </w:tcPr>
          <w:p w:rsidR="00B23E40" w:rsidRPr="00B23E40" w:rsidRDefault="00B23E40" w:rsidP="00B23E40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23E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Способы минимизации рисков</w:t>
            </w:r>
          </w:p>
        </w:tc>
      </w:tr>
      <w:tr w:rsidR="00B23E40" w:rsidRPr="00B23E40" w:rsidTr="00E718B1">
        <w:tc>
          <w:tcPr>
            <w:tcW w:w="594" w:type="dxa"/>
            <w:shd w:val="clear" w:color="auto" w:fill="auto"/>
          </w:tcPr>
          <w:p w:rsidR="00B23E40" w:rsidRPr="00B23E40" w:rsidRDefault="00B23E40" w:rsidP="00B23E40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23E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4223" w:type="dxa"/>
            <w:shd w:val="clear" w:color="auto" w:fill="auto"/>
          </w:tcPr>
          <w:p w:rsidR="00B23E40" w:rsidRPr="00B23E40" w:rsidRDefault="00B23E40" w:rsidP="00B23E40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23E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Ограниченность средств бюджета Шпаковского муниципального округа, выделяемых на реализацию мероприятий Программы </w:t>
            </w:r>
          </w:p>
        </w:tc>
        <w:tc>
          <w:tcPr>
            <w:tcW w:w="4754" w:type="dxa"/>
            <w:shd w:val="clear" w:color="auto" w:fill="auto"/>
          </w:tcPr>
          <w:p w:rsidR="00B23E40" w:rsidRPr="00B23E40" w:rsidRDefault="00B23E40" w:rsidP="00B23E40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B23E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пределение приоритетов для первоочередного финансирования мероприятий Программы;</w:t>
            </w:r>
          </w:p>
          <w:p w:rsidR="00B23E40" w:rsidRPr="00B23E40" w:rsidRDefault="00B23E40" w:rsidP="00B23E40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23E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оценка эффективности использования средств местного бюджета</w:t>
            </w:r>
          </w:p>
          <w:p w:rsidR="00B23E40" w:rsidRPr="00B23E40" w:rsidRDefault="00B23E40" w:rsidP="00B23E40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23E40" w:rsidRPr="00B23E40" w:rsidTr="00E718B1">
        <w:tc>
          <w:tcPr>
            <w:tcW w:w="594" w:type="dxa"/>
            <w:shd w:val="clear" w:color="auto" w:fill="auto"/>
          </w:tcPr>
          <w:p w:rsidR="00B23E40" w:rsidRPr="00B23E40" w:rsidRDefault="00B23E40" w:rsidP="00B23E40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23E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4223" w:type="dxa"/>
            <w:shd w:val="clear" w:color="auto" w:fill="auto"/>
          </w:tcPr>
          <w:p w:rsidR="00B23E40" w:rsidRPr="00B23E40" w:rsidRDefault="00B23E40" w:rsidP="00B23E40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23E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Неверно выбранные приоритеты при реализации мероприятий Программы</w:t>
            </w:r>
          </w:p>
        </w:tc>
        <w:tc>
          <w:tcPr>
            <w:tcW w:w="4754" w:type="dxa"/>
            <w:shd w:val="clear" w:color="auto" w:fill="auto"/>
          </w:tcPr>
          <w:p w:rsidR="00B23E40" w:rsidRPr="00B23E40" w:rsidRDefault="00B23E40" w:rsidP="00B23E40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B23E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ерераспределение объемов финансирования мероприятий;</w:t>
            </w:r>
          </w:p>
          <w:p w:rsidR="00B23E40" w:rsidRPr="00B23E40" w:rsidRDefault="00B23E40" w:rsidP="00B23E40">
            <w:pPr>
              <w:tabs>
                <w:tab w:val="left" w:pos="851"/>
                <w:tab w:val="left" w:pos="2411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23E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корректировка мероприятий Программы и сроков их реализации</w:t>
            </w:r>
          </w:p>
        </w:tc>
      </w:tr>
    </w:tbl>
    <w:p w:rsidR="00B23E40" w:rsidRPr="00B23E40" w:rsidRDefault="00B23E40" w:rsidP="00B23E40">
      <w:pPr>
        <w:tabs>
          <w:tab w:val="left" w:pos="851"/>
          <w:tab w:val="left" w:pos="241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23E40" w:rsidRPr="00B23E40" w:rsidRDefault="00B23E40" w:rsidP="00B23E40">
      <w:pPr>
        <w:tabs>
          <w:tab w:val="left" w:pos="851"/>
          <w:tab w:val="left" w:pos="241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23E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Недостаточное ресурсное обеспечение мероприятий Программы может привести к снижению эффективности использования средств местного бюджета. Неверно выбранные приоритеты при реализации мероприятий Программы могут существенно повлиять на объективность принятия решений при планировании </w:t>
      </w:r>
      <w:r w:rsidRPr="00B23E40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мероприятий Программы, а также на их соответствие установленной цели и задачам Программы.</w:t>
      </w:r>
    </w:p>
    <w:p w:rsidR="00B23E40" w:rsidRPr="00B23E40" w:rsidRDefault="00B23E40" w:rsidP="00B23E40">
      <w:pPr>
        <w:tabs>
          <w:tab w:val="left" w:pos="851"/>
          <w:tab w:val="left" w:pos="241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37767" w:rsidRPr="00B23E40" w:rsidRDefault="00437767" w:rsidP="0049082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6222D4" w:rsidRPr="004D5FAE" w:rsidRDefault="006222D4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927331" w:rsidRPr="004D5FAE">
        <w:rPr>
          <w:rFonts w:ascii="Times New Roman" w:hAnsi="Times New Roman" w:cs="Times New Roman"/>
          <w:sz w:val="28"/>
          <w:szCs w:val="28"/>
          <w:lang w:val="ru-RU"/>
        </w:rPr>
        <w:t>Цель</w:t>
      </w:r>
      <w:r w:rsidR="00780BB3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и зада</w:t>
      </w:r>
      <w:r w:rsidR="00AF2200" w:rsidRPr="004D5FAE">
        <w:rPr>
          <w:rFonts w:ascii="Times New Roman" w:hAnsi="Times New Roman" w:cs="Times New Roman"/>
          <w:sz w:val="28"/>
          <w:szCs w:val="28"/>
          <w:lang w:val="ru-RU"/>
        </w:rPr>
        <w:t>чи, индикаторы достижения цели П</w:t>
      </w:r>
      <w:r w:rsidR="00780BB3" w:rsidRPr="004D5FAE">
        <w:rPr>
          <w:rFonts w:ascii="Times New Roman" w:hAnsi="Times New Roman" w:cs="Times New Roman"/>
          <w:sz w:val="28"/>
          <w:szCs w:val="28"/>
          <w:lang w:val="ru-RU"/>
        </w:rPr>
        <w:t>рограммы, сроки и этапы её реализации</w:t>
      </w:r>
    </w:p>
    <w:p w:rsidR="002525A7" w:rsidRPr="004D5FAE" w:rsidRDefault="002525A7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23E40" w:rsidRPr="00B23E40" w:rsidRDefault="00B23E40" w:rsidP="00B23E4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B23E4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Целью программы является стимулирование развития туристической индустрии на территории Шпаковского муниципального округа, а также повышение качества и уровня предоставляемых услуг в туристической отрасли округа.</w:t>
      </w:r>
    </w:p>
    <w:p w:rsidR="00B23E40" w:rsidRPr="00B23E40" w:rsidRDefault="00B23E40" w:rsidP="00B23E4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B23E4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Для достижения цели Программы предусмотрено решение следующих задач</w:t>
      </w:r>
      <w:r w:rsidRPr="00B23E4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: </w:t>
      </w:r>
    </w:p>
    <w:p w:rsidR="00B23E40" w:rsidRPr="00B23E40" w:rsidRDefault="00B23E40" w:rsidP="00B23E4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B23E4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- формирование туристского имиджа Шпаковского муниципального округа;</w:t>
      </w:r>
    </w:p>
    <w:p w:rsidR="00B23E40" w:rsidRPr="00B23E40" w:rsidRDefault="00B23E40" w:rsidP="00B23E4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B23E40">
        <w:rPr>
          <w:rFonts w:ascii="Times New Roman" w:eastAsia="Times New Roman" w:hAnsi="Times New Roman" w:cs="Times New Roman"/>
          <w:sz w:val="28"/>
          <w:szCs w:val="28"/>
          <w:lang w:val="ru-RU"/>
        </w:rPr>
        <w:t>- развитие информационного поля для популяризации туристических продуктов</w:t>
      </w:r>
      <w:r w:rsidRPr="00B23E4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Шпаковского муниципального округа;  </w:t>
      </w:r>
    </w:p>
    <w:p w:rsidR="00B23E40" w:rsidRPr="00B23E40" w:rsidRDefault="00B23E40" w:rsidP="00B23E40">
      <w:pPr>
        <w:spacing w:after="0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ru-RU" w:eastAsia="en-US"/>
        </w:rPr>
      </w:pPr>
      <w:r w:rsidRPr="00B23E40">
        <w:rPr>
          <w:rFonts w:ascii="Times New Roman" w:eastAsia="Times New Roman" w:hAnsi="Times New Roman" w:cs="Times New Roman"/>
          <w:sz w:val="28"/>
          <w:szCs w:val="28"/>
          <w:lang w:val="ru-RU"/>
        </w:rPr>
        <w:t>- развитие различных видов туризма, направленных на круглогодичную работу туристского комплекса.</w:t>
      </w:r>
    </w:p>
    <w:p w:rsidR="00360759" w:rsidRPr="004D5FAE" w:rsidRDefault="00360759" w:rsidP="00B57B7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Сведения о целевых </w:t>
      </w:r>
      <w:hyperlink r:id="rId9" w:history="1">
        <w:r w:rsidRPr="004D5FAE">
          <w:rPr>
            <w:rFonts w:ascii="Times New Roman" w:eastAsia="Times New Roman" w:hAnsi="Times New Roman" w:cs="Times New Roman"/>
            <w:sz w:val="28"/>
            <w:szCs w:val="28"/>
            <w:lang w:val="ru-RU"/>
          </w:rPr>
          <w:t>индикатор</w:t>
        </w:r>
      </w:hyperlink>
      <w:proofErr w:type="gramStart"/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ах</w:t>
      </w:r>
      <w:proofErr w:type="gramEnd"/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показателях Программы представлены в </w:t>
      </w:r>
      <w:r w:rsidR="00B57B77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Приложении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B23E40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B57B77" w:rsidRPr="004D5FAE" w:rsidRDefault="00B57B77" w:rsidP="00B57B7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60759" w:rsidRPr="004D5FAE" w:rsidRDefault="00360759" w:rsidP="00190714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 реализуется в один этап - 202</w:t>
      </w:r>
      <w:r w:rsidR="009F58BE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- 202</w:t>
      </w:r>
      <w:r w:rsidR="009F58BE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годы.</w:t>
      </w:r>
    </w:p>
    <w:p w:rsidR="00360759" w:rsidRPr="004D5FAE" w:rsidRDefault="00360759" w:rsidP="0019071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Досрочное завершение действия Программы наступает в случае прекращения финансирования </w:t>
      </w:r>
      <w:hyperlink r:id="rId10" w:history="1">
        <w:r w:rsidRPr="004D5FAE">
          <w:rPr>
            <w:rFonts w:ascii="Times New Roman" w:eastAsia="Times New Roman" w:hAnsi="Times New Roman" w:cs="Times New Roman"/>
            <w:sz w:val="28"/>
            <w:szCs w:val="28"/>
            <w:lang w:val="ru-RU"/>
          </w:rPr>
          <w:t>мероприятий</w:t>
        </w:r>
      </w:hyperlink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Программ</w:t>
      </w:r>
      <w:r w:rsidR="00F33CFB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ы за счет средств бюджета округа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, неэффективного управления Программой. Достижение цели Программы при таких условиях будет невозможно.</w:t>
      </w:r>
    </w:p>
    <w:p w:rsidR="00F77516" w:rsidRPr="004D5FAE" w:rsidRDefault="00F77516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6654F" w:rsidRPr="004D5FAE" w:rsidRDefault="001161AB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  <w:lang w:val="ru-RU"/>
        </w:rPr>
        <w:t>Раздел 2.1</w:t>
      </w:r>
      <w:r w:rsidR="003B1112" w:rsidRPr="004D5FAE">
        <w:rPr>
          <w:rFonts w:ascii="Times New Roman" w:hAnsi="Times New Roman" w:cs="Times New Roman"/>
          <w:sz w:val="28"/>
          <w:szCs w:val="28"/>
          <w:lang w:val="ru-RU"/>
        </w:rPr>
        <w:t>. Весовые коэффициенты целей Программы</w:t>
      </w:r>
    </w:p>
    <w:p w:rsidR="004B2132" w:rsidRPr="004D5FAE" w:rsidRDefault="004B213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57B77" w:rsidRPr="004D5FAE" w:rsidRDefault="003B111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коэффициентах, присвоенны</w:t>
      </w:r>
      <w:r w:rsidR="007C4DC1" w:rsidRPr="004D5FAE">
        <w:rPr>
          <w:rFonts w:ascii="Times New Roman" w:hAnsi="Times New Roman" w:cs="Times New Roman"/>
          <w:sz w:val="28"/>
          <w:szCs w:val="28"/>
          <w:lang w:val="ru-RU"/>
        </w:rPr>
        <w:t>х целям Программы,</w:t>
      </w:r>
      <w:r w:rsidR="00165DE6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2155" w:rsidRPr="004D5FAE">
        <w:rPr>
          <w:rFonts w:ascii="Times New Roman" w:hAnsi="Times New Roman" w:cs="Times New Roman"/>
          <w:sz w:val="28"/>
          <w:szCs w:val="28"/>
          <w:lang w:val="ru-RU"/>
        </w:rPr>
        <w:t>приведены в п</w:t>
      </w:r>
      <w:r w:rsidRPr="004D5FAE">
        <w:rPr>
          <w:rFonts w:ascii="Times New Roman" w:hAnsi="Times New Roman" w:cs="Times New Roman"/>
          <w:sz w:val="28"/>
          <w:szCs w:val="28"/>
          <w:lang w:val="ru-RU"/>
        </w:rPr>
        <w:t>риложении №</w:t>
      </w:r>
      <w:r w:rsidR="00752451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3EE4">
        <w:rPr>
          <w:rFonts w:ascii="Times New Roman" w:hAnsi="Times New Roman" w:cs="Times New Roman"/>
          <w:sz w:val="28"/>
          <w:szCs w:val="28"/>
          <w:lang w:val="ru-RU"/>
        </w:rPr>
        <w:t>2</w:t>
      </w:r>
    </w:p>
    <w:p w:rsidR="00B57B77" w:rsidRPr="004D5FAE" w:rsidRDefault="00B57B77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B1112" w:rsidRPr="00360759" w:rsidRDefault="003B1112" w:rsidP="00502EA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15313" w:rsidRDefault="00815313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D565D">
        <w:rPr>
          <w:rFonts w:ascii="Times New Roman" w:hAnsi="Times New Roman" w:cs="Times New Roman"/>
          <w:sz w:val="28"/>
          <w:szCs w:val="28"/>
        </w:rPr>
        <w:t>аздел 3. Ресурсное обеспечение П</w:t>
      </w:r>
      <w:r>
        <w:rPr>
          <w:rFonts w:ascii="Times New Roman" w:hAnsi="Times New Roman" w:cs="Times New Roman"/>
          <w:sz w:val="28"/>
          <w:szCs w:val="28"/>
        </w:rPr>
        <w:t>рограммы</w:t>
      </w:r>
    </w:p>
    <w:p w:rsidR="00933EE4" w:rsidRPr="00933EE4" w:rsidRDefault="00933EE4" w:rsidP="00933EE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33EE4" w:rsidRPr="00933EE4" w:rsidRDefault="00933EE4" w:rsidP="00933EE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33EE4">
        <w:rPr>
          <w:rFonts w:ascii="Times New Roman" w:hAnsi="Times New Roman" w:cs="Times New Roman"/>
          <w:sz w:val="28"/>
          <w:szCs w:val="28"/>
        </w:rPr>
        <w:t>Общий объем финансирования мероприятий Программы состав</w:t>
      </w:r>
      <w:r w:rsidR="00B3412F">
        <w:rPr>
          <w:rFonts w:ascii="Times New Roman" w:hAnsi="Times New Roman" w:cs="Times New Roman"/>
          <w:sz w:val="28"/>
          <w:szCs w:val="28"/>
        </w:rPr>
        <w:t>ит</w:t>
      </w:r>
      <w:r w:rsidRPr="00933EE4">
        <w:rPr>
          <w:rFonts w:ascii="Times New Roman" w:hAnsi="Times New Roman" w:cs="Times New Roman"/>
          <w:sz w:val="28"/>
          <w:szCs w:val="28"/>
        </w:rPr>
        <w:t xml:space="preserve"> 450,0 тыс. рублей, в том числе за счет средств:</w:t>
      </w:r>
    </w:p>
    <w:p w:rsidR="00933EE4" w:rsidRPr="00933EE4" w:rsidRDefault="00933EE4" w:rsidP="00933EE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33EE4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Ставропольского края   450,0 тыс. рублей, в том числе по годам:</w:t>
      </w:r>
    </w:p>
    <w:p w:rsidR="00933EE4" w:rsidRPr="00933EE4" w:rsidRDefault="00933EE4" w:rsidP="00933EE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33EE4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33EE4">
        <w:rPr>
          <w:rFonts w:ascii="Times New Roman" w:hAnsi="Times New Roman" w:cs="Times New Roman"/>
          <w:sz w:val="28"/>
          <w:szCs w:val="28"/>
        </w:rPr>
        <w:t xml:space="preserve"> году – 150,0 тыс. рублей;</w:t>
      </w:r>
    </w:p>
    <w:p w:rsidR="00933EE4" w:rsidRPr="00933EE4" w:rsidRDefault="00933EE4" w:rsidP="00933EE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33EE4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33EE4">
        <w:rPr>
          <w:rFonts w:ascii="Times New Roman" w:hAnsi="Times New Roman" w:cs="Times New Roman"/>
          <w:sz w:val="28"/>
          <w:szCs w:val="28"/>
        </w:rPr>
        <w:t xml:space="preserve"> году – 150,0 тыс. рублей;</w:t>
      </w:r>
    </w:p>
    <w:p w:rsidR="00933EE4" w:rsidRDefault="00933EE4" w:rsidP="00933EE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33EE4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33EE4">
        <w:rPr>
          <w:rFonts w:ascii="Times New Roman" w:hAnsi="Times New Roman" w:cs="Times New Roman"/>
          <w:sz w:val="28"/>
          <w:szCs w:val="28"/>
        </w:rPr>
        <w:t xml:space="preserve"> году – 150,0 тыс. рублей.</w:t>
      </w:r>
    </w:p>
    <w:p w:rsidR="00360759" w:rsidRDefault="00360759" w:rsidP="00933EE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Ресурсное обеспечение реализации Прогр</w:t>
      </w:r>
      <w:r w:rsidR="004814A7">
        <w:rPr>
          <w:rFonts w:ascii="Times New Roman" w:hAnsi="Times New Roman" w:cs="Times New Roman"/>
          <w:sz w:val="28"/>
          <w:szCs w:val="28"/>
        </w:rPr>
        <w:t>аммы представлено в            п</w:t>
      </w:r>
      <w:r>
        <w:rPr>
          <w:rFonts w:ascii="Times New Roman" w:hAnsi="Times New Roman" w:cs="Times New Roman"/>
          <w:sz w:val="28"/>
          <w:szCs w:val="28"/>
        </w:rPr>
        <w:t>риложении </w:t>
      </w:r>
      <w:r w:rsidR="004814A7">
        <w:rPr>
          <w:rFonts w:ascii="Times New Roman" w:hAnsi="Times New Roman" w:cs="Times New Roman"/>
          <w:sz w:val="28"/>
          <w:szCs w:val="28"/>
        </w:rPr>
        <w:t xml:space="preserve">№ </w:t>
      </w:r>
      <w:r w:rsidR="007C763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0759" w:rsidRDefault="00360759" w:rsidP="00815313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Характеристика основных мероприятий Программы.</w:t>
      </w: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33EE4" w:rsidRPr="00933EE4" w:rsidRDefault="00933EE4" w:rsidP="00933EE4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933EE4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Программа предусматривает реализацию </w:t>
      </w:r>
      <w:r w:rsidR="001B60E3">
        <w:rPr>
          <w:rFonts w:ascii="Times New Roman" w:eastAsiaTheme="minorHAnsi" w:hAnsi="Times New Roman" w:cs="Times New Roman"/>
          <w:sz w:val="28"/>
          <w:szCs w:val="28"/>
          <w:lang w:val="ru"/>
        </w:rPr>
        <w:t>следующих</w:t>
      </w:r>
      <w:r w:rsidRPr="00933EE4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 основных мероприяти</w:t>
      </w:r>
      <w:r w:rsidR="001B60E3">
        <w:rPr>
          <w:rFonts w:ascii="Times New Roman" w:eastAsiaTheme="minorHAnsi" w:hAnsi="Times New Roman" w:cs="Times New Roman"/>
          <w:sz w:val="28"/>
          <w:szCs w:val="28"/>
          <w:lang w:val="ru"/>
        </w:rPr>
        <w:t>й:</w:t>
      </w:r>
    </w:p>
    <w:p w:rsidR="00933EE4" w:rsidRDefault="001B60E3" w:rsidP="001B60E3">
      <w:pPr>
        <w:pStyle w:val="ConsPlusNormal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1. </w:t>
      </w:r>
      <w:r w:rsidRPr="001B60E3">
        <w:rPr>
          <w:rFonts w:ascii="Times New Roman" w:eastAsiaTheme="minorHAnsi" w:hAnsi="Times New Roman" w:cs="Times New Roman"/>
          <w:sz w:val="28"/>
          <w:szCs w:val="28"/>
          <w:lang w:val="ru"/>
        </w:rPr>
        <w:t>Организация и проведение выставочных, событийных, презентационных и маркетинговых мероприятий туристической направленности</w:t>
      </w:r>
      <w:r w:rsidR="00933EE4" w:rsidRPr="00933EE4"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</w:p>
    <w:p w:rsidR="001B60E3" w:rsidRDefault="001B60E3" w:rsidP="001B60E3">
      <w:pPr>
        <w:pStyle w:val="ConsPlusNormal"/>
        <w:ind w:firstLine="708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1B60E3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реализации основных мероприятий станет</w:t>
      </w:r>
      <w:r w:rsidR="00B55300">
        <w:rPr>
          <w:lang w:val="ru"/>
        </w:rPr>
        <w:t xml:space="preserve"> </w:t>
      </w:r>
      <w:r w:rsidR="00B55300">
        <w:rPr>
          <w:rFonts w:ascii="Times New Roman" w:eastAsiaTheme="minorHAnsi" w:hAnsi="Times New Roman" w:cs="Times New Roman"/>
          <w:sz w:val="28"/>
          <w:szCs w:val="28"/>
          <w:lang w:val="ru"/>
        </w:rPr>
        <w:t>у</w:t>
      </w:r>
      <w:r w:rsidR="00B55300" w:rsidRPr="00B55300">
        <w:rPr>
          <w:rFonts w:ascii="Times New Roman" w:eastAsiaTheme="minorHAnsi" w:hAnsi="Times New Roman" w:cs="Times New Roman"/>
          <w:sz w:val="28"/>
          <w:szCs w:val="28"/>
          <w:lang w:val="ru"/>
        </w:rPr>
        <w:t>величение  выставочных, событийных, презентационных и маркетинговых мероприятий туристической направленности</w:t>
      </w:r>
      <w:r w:rsidR="00B55300"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</w:p>
    <w:p w:rsidR="00B55300" w:rsidRPr="00933EE4" w:rsidRDefault="00B55300" w:rsidP="001B60E3">
      <w:pPr>
        <w:pStyle w:val="ConsPlusNormal"/>
        <w:ind w:firstLine="708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B55300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</w:p>
    <w:p w:rsidR="00B55300" w:rsidRDefault="00933EE4" w:rsidP="006126FC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933EE4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2. </w:t>
      </w:r>
      <w:r w:rsidR="00B55300" w:rsidRPr="00B55300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Организация совместной работы со СМИ по популяризации туристического потенциала Шпаковского муниципального округа с учетом региональной специфики </w:t>
      </w:r>
    </w:p>
    <w:p w:rsidR="00B55300" w:rsidRPr="00B55300" w:rsidRDefault="00B55300" w:rsidP="00B55300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B55300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Непосредственным результатом реализации основных мероприятий станет </w:t>
      </w:r>
      <w:r>
        <w:rPr>
          <w:rFonts w:ascii="Times New Roman" w:eastAsiaTheme="minorHAnsi" w:hAnsi="Times New Roman" w:cs="Times New Roman"/>
          <w:sz w:val="28"/>
          <w:szCs w:val="28"/>
          <w:lang w:val="ru"/>
        </w:rPr>
        <w:t>п</w:t>
      </w:r>
      <w:r w:rsidRPr="00B55300">
        <w:rPr>
          <w:rFonts w:ascii="Times New Roman" w:eastAsiaTheme="minorHAnsi" w:hAnsi="Times New Roman" w:cs="Times New Roman"/>
          <w:sz w:val="28"/>
          <w:szCs w:val="28"/>
          <w:lang w:val="ru"/>
        </w:rPr>
        <w:t>овышение привлекательности туристического потенциала Шпаковского муниципального округа</w:t>
      </w:r>
      <w:r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 Ставропольского края</w:t>
      </w:r>
      <w:r w:rsidRPr="00B55300"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</w:p>
    <w:p w:rsidR="00B55300" w:rsidRDefault="00B55300" w:rsidP="00B55300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B55300">
        <w:rPr>
          <w:rFonts w:ascii="Times New Roman" w:eastAsiaTheme="minorHAnsi" w:hAnsi="Times New Roman" w:cs="Times New Roman"/>
          <w:sz w:val="28"/>
          <w:szCs w:val="28"/>
          <w:lang w:val="ru"/>
        </w:rPr>
        <w:lastRenderedPageBreak/>
        <w:t>Ответственным исполнителем данного основного мероприятия является комитет по культуре и туризму.</w:t>
      </w:r>
    </w:p>
    <w:p w:rsidR="006126FC" w:rsidRDefault="00933EE4" w:rsidP="006126FC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933EE4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3. </w:t>
      </w:r>
      <w:r w:rsidR="00B55300" w:rsidRPr="00B55300">
        <w:rPr>
          <w:rFonts w:ascii="Times New Roman" w:eastAsiaTheme="minorHAnsi" w:hAnsi="Times New Roman" w:cs="Times New Roman"/>
          <w:sz w:val="28"/>
          <w:szCs w:val="28"/>
          <w:lang w:val="ru"/>
        </w:rPr>
        <w:t>Реализация системы туристской навигации к объектам туристской инфраструктуры Шпаковского муниципального округа</w:t>
      </w:r>
      <w:r w:rsidRPr="00933EE4"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</w:p>
    <w:p w:rsidR="00B55300" w:rsidRPr="00933EE4" w:rsidRDefault="00B55300" w:rsidP="006126FC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B55300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реализации основных мероприятий станет</w:t>
      </w:r>
      <w:r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 у</w:t>
      </w:r>
      <w:r w:rsidRPr="00B55300">
        <w:rPr>
          <w:rFonts w:ascii="Times New Roman" w:eastAsiaTheme="minorHAnsi" w:hAnsi="Times New Roman" w:cs="Times New Roman"/>
          <w:sz w:val="28"/>
          <w:szCs w:val="28"/>
          <w:lang w:val="ru"/>
        </w:rPr>
        <w:t>величение количества посетителей туристических маршрутов</w:t>
      </w:r>
      <w:r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</w:p>
    <w:p w:rsidR="00B55300" w:rsidRDefault="008961DD" w:rsidP="00B55300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8961DD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</w:p>
    <w:p w:rsidR="008D0388" w:rsidRDefault="001B60E3" w:rsidP="006126FC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4.</w:t>
      </w:r>
      <w:r w:rsidR="00B55300" w:rsidRPr="00B55300">
        <w:t xml:space="preserve"> </w:t>
      </w:r>
      <w:r w:rsidR="00B55300" w:rsidRPr="00B55300">
        <w:rPr>
          <w:rFonts w:ascii="Times New Roman" w:eastAsiaTheme="minorHAnsi" w:hAnsi="Times New Roman" w:cs="Times New Roman"/>
          <w:sz w:val="28"/>
          <w:szCs w:val="28"/>
          <w:lang w:val="ru"/>
        </w:rPr>
        <w:t>Разработка  туристских маршрутов</w:t>
      </w:r>
      <w:r w:rsidR="00B55300"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</w:p>
    <w:p w:rsidR="00B55300" w:rsidRPr="00B55300" w:rsidRDefault="00B55300" w:rsidP="00B55300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B55300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Непосредственным результатом реализации основных мероприятий станет </w:t>
      </w:r>
      <w:r>
        <w:rPr>
          <w:rFonts w:ascii="Times New Roman" w:eastAsiaTheme="minorHAnsi" w:hAnsi="Times New Roman" w:cs="Times New Roman"/>
          <w:sz w:val="28"/>
          <w:szCs w:val="28"/>
          <w:lang w:val="ru"/>
        </w:rPr>
        <w:t>с</w:t>
      </w:r>
      <w:r w:rsidRPr="00B55300">
        <w:rPr>
          <w:rFonts w:ascii="Times New Roman" w:eastAsiaTheme="minorHAnsi" w:hAnsi="Times New Roman" w:cs="Times New Roman"/>
          <w:sz w:val="28"/>
          <w:szCs w:val="28"/>
          <w:lang w:val="ru"/>
        </w:rPr>
        <w:t>оздание  туристических маршрутов во взаимодействии с близлежащими территориями, усовершенствование имеющихся туристических маршрутов</w:t>
      </w:r>
      <w:r w:rsidRPr="00B55300"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  <w:bookmarkStart w:id="0" w:name="_GoBack"/>
      <w:bookmarkEnd w:id="0"/>
    </w:p>
    <w:p w:rsidR="00B55300" w:rsidRDefault="00B55300" w:rsidP="00B55300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B55300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</w:p>
    <w:p w:rsidR="00B55300" w:rsidRDefault="00B55300" w:rsidP="006126FC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</w:p>
    <w:p w:rsidR="00261858" w:rsidRDefault="00360759" w:rsidP="00933EE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мероп</w:t>
      </w:r>
      <w:r w:rsidR="002F1CCF">
        <w:rPr>
          <w:rFonts w:ascii="Times New Roman" w:hAnsi="Times New Roman" w:cs="Times New Roman"/>
          <w:sz w:val="28"/>
          <w:szCs w:val="28"/>
        </w:rPr>
        <w:t xml:space="preserve">риятий Программы представлен в приложении № </w:t>
      </w:r>
      <w:r w:rsidR="007C763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0759" w:rsidRPr="00C16C49" w:rsidRDefault="00360759" w:rsidP="00502EAD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F22C4E" w:rsidRDefault="00DD2D9D" w:rsidP="00DD2D9D">
      <w:pPr>
        <w:tabs>
          <w:tab w:val="left" w:pos="624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</w:t>
      </w:r>
    </w:p>
    <w:sectPr w:rsidR="00F22C4E" w:rsidSect="00C46298">
      <w:head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1A6" w:rsidRDefault="004541A6" w:rsidP="00312CB3">
      <w:pPr>
        <w:spacing w:after="0"/>
      </w:pPr>
      <w:r>
        <w:separator/>
      </w:r>
    </w:p>
  </w:endnote>
  <w:endnote w:type="continuationSeparator" w:id="0">
    <w:p w:rsidR="004541A6" w:rsidRDefault="004541A6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1A6" w:rsidRDefault="004541A6" w:rsidP="00312CB3">
      <w:pPr>
        <w:spacing w:after="0"/>
      </w:pPr>
      <w:r>
        <w:separator/>
      </w:r>
    </w:p>
  </w:footnote>
  <w:footnote w:type="continuationSeparator" w:id="0">
    <w:p w:rsidR="004541A6" w:rsidRDefault="004541A6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936110"/>
      <w:docPartObj>
        <w:docPartGallery w:val="Page Numbers (Top of Page)"/>
        <w:docPartUnique/>
      </w:docPartObj>
    </w:sdtPr>
    <w:sdtEndPr/>
    <w:sdtContent>
      <w:p w:rsidR="00AB5FE1" w:rsidRDefault="00AB5FE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300" w:rsidRPr="00B55300">
          <w:rPr>
            <w:noProof/>
            <w:lang w:val="ru-RU"/>
          </w:rPr>
          <w:t>7</w:t>
        </w:r>
        <w:r>
          <w:fldChar w:fldCharType="end"/>
        </w:r>
      </w:p>
    </w:sdtContent>
  </w:sdt>
  <w:p w:rsidR="00AB5FE1" w:rsidRDefault="00AB5FE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540B66F6"/>
    <w:multiLevelType w:val="hybridMultilevel"/>
    <w:tmpl w:val="A1780E7C"/>
    <w:lvl w:ilvl="0" w:tplc="33526016">
      <w:start w:val="1"/>
      <w:numFmt w:val="decimal"/>
      <w:lvlText w:val="%1."/>
      <w:lvlJc w:val="left"/>
      <w:pPr>
        <w:ind w:left="2044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22B17"/>
    <w:rsid w:val="00025891"/>
    <w:rsid w:val="00032CBE"/>
    <w:rsid w:val="000369A6"/>
    <w:rsid w:val="000433D2"/>
    <w:rsid w:val="00052FBE"/>
    <w:rsid w:val="00053E05"/>
    <w:rsid w:val="00055AF6"/>
    <w:rsid w:val="0005737F"/>
    <w:rsid w:val="0006193B"/>
    <w:rsid w:val="000A5F37"/>
    <w:rsid w:val="000B31BA"/>
    <w:rsid w:val="000B7433"/>
    <w:rsid w:val="000C3E9E"/>
    <w:rsid w:val="000D0041"/>
    <w:rsid w:val="000D20ED"/>
    <w:rsid w:val="000D2129"/>
    <w:rsid w:val="000D73B2"/>
    <w:rsid w:val="000E682F"/>
    <w:rsid w:val="000E68BA"/>
    <w:rsid w:val="000E6DA0"/>
    <w:rsid w:val="000F15A6"/>
    <w:rsid w:val="00105331"/>
    <w:rsid w:val="00112D31"/>
    <w:rsid w:val="001161AB"/>
    <w:rsid w:val="00125897"/>
    <w:rsid w:val="001259A4"/>
    <w:rsid w:val="00127F8B"/>
    <w:rsid w:val="00137A76"/>
    <w:rsid w:val="00143A92"/>
    <w:rsid w:val="001443EC"/>
    <w:rsid w:val="001444A6"/>
    <w:rsid w:val="00145D1B"/>
    <w:rsid w:val="00153EDF"/>
    <w:rsid w:val="00165DE6"/>
    <w:rsid w:val="00181D2C"/>
    <w:rsid w:val="00183C3F"/>
    <w:rsid w:val="00190714"/>
    <w:rsid w:val="00192270"/>
    <w:rsid w:val="001A0FE0"/>
    <w:rsid w:val="001A4C13"/>
    <w:rsid w:val="001A537B"/>
    <w:rsid w:val="001B2BA3"/>
    <w:rsid w:val="001B60E3"/>
    <w:rsid w:val="001B748D"/>
    <w:rsid w:val="001C457B"/>
    <w:rsid w:val="001C4CC7"/>
    <w:rsid w:val="001D7275"/>
    <w:rsid w:val="001E18A8"/>
    <w:rsid w:val="001E796C"/>
    <w:rsid w:val="00204AB0"/>
    <w:rsid w:val="00207F35"/>
    <w:rsid w:val="00212B7D"/>
    <w:rsid w:val="00227A88"/>
    <w:rsid w:val="002317F3"/>
    <w:rsid w:val="0024343C"/>
    <w:rsid w:val="002525A7"/>
    <w:rsid w:val="00255A11"/>
    <w:rsid w:val="0026038F"/>
    <w:rsid w:val="00261858"/>
    <w:rsid w:val="00267E1F"/>
    <w:rsid w:val="00277C80"/>
    <w:rsid w:val="00282869"/>
    <w:rsid w:val="00287489"/>
    <w:rsid w:val="002876AD"/>
    <w:rsid w:val="0029352C"/>
    <w:rsid w:val="00297999"/>
    <w:rsid w:val="002A4549"/>
    <w:rsid w:val="002B5D0F"/>
    <w:rsid w:val="002D0513"/>
    <w:rsid w:val="002D383B"/>
    <w:rsid w:val="002E0311"/>
    <w:rsid w:val="002E3CEF"/>
    <w:rsid w:val="002E7BE4"/>
    <w:rsid w:val="002F17B2"/>
    <w:rsid w:val="002F1CCF"/>
    <w:rsid w:val="00301242"/>
    <w:rsid w:val="00305E7B"/>
    <w:rsid w:val="00310A5D"/>
    <w:rsid w:val="003117C2"/>
    <w:rsid w:val="0031239D"/>
    <w:rsid w:val="00312CB3"/>
    <w:rsid w:val="0031429D"/>
    <w:rsid w:val="00320813"/>
    <w:rsid w:val="0032345D"/>
    <w:rsid w:val="00331E16"/>
    <w:rsid w:val="0033455C"/>
    <w:rsid w:val="00337D21"/>
    <w:rsid w:val="00341796"/>
    <w:rsid w:val="0034492F"/>
    <w:rsid w:val="00346484"/>
    <w:rsid w:val="00351A67"/>
    <w:rsid w:val="00352504"/>
    <w:rsid w:val="00354E37"/>
    <w:rsid w:val="00360759"/>
    <w:rsid w:val="003641C1"/>
    <w:rsid w:val="00365225"/>
    <w:rsid w:val="00367955"/>
    <w:rsid w:val="003759C2"/>
    <w:rsid w:val="00375C4B"/>
    <w:rsid w:val="00380DDA"/>
    <w:rsid w:val="003811DA"/>
    <w:rsid w:val="0038543F"/>
    <w:rsid w:val="00385704"/>
    <w:rsid w:val="00390F13"/>
    <w:rsid w:val="003973C9"/>
    <w:rsid w:val="003A5660"/>
    <w:rsid w:val="003B1112"/>
    <w:rsid w:val="003B4A9D"/>
    <w:rsid w:val="003C0770"/>
    <w:rsid w:val="003C7C91"/>
    <w:rsid w:val="003D16FA"/>
    <w:rsid w:val="003F0336"/>
    <w:rsid w:val="004009C4"/>
    <w:rsid w:val="004020C8"/>
    <w:rsid w:val="00402ED2"/>
    <w:rsid w:val="00403783"/>
    <w:rsid w:val="00420D25"/>
    <w:rsid w:val="00437767"/>
    <w:rsid w:val="00441572"/>
    <w:rsid w:val="004541A6"/>
    <w:rsid w:val="00473608"/>
    <w:rsid w:val="00474BA1"/>
    <w:rsid w:val="00476229"/>
    <w:rsid w:val="004775A2"/>
    <w:rsid w:val="004814A7"/>
    <w:rsid w:val="00484BF6"/>
    <w:rsid w:val="004868EE"/>
    <w:rsid w:val="00490829"/>
    <w:rsid w:val="00494318"/>
    <w:rsid w:val="004A0659"/>
    <w:rsid w:val="004B2132"/>
    <w:rsid w:val="004B4D32"/>
    <w:rsid w:val="004B5D03"/>
    <w:rsid w:val="004C4299"/>
    <w:rsid w:val="004C67F9"/>
    <w:rsid w:val="004D565D"/>
    <w:rsid w:val="004D5FAE"/>
    <w:rsid w:val="004E2353"/>
    <w:rsid w:val="004E5C16"/>
    <w:rsid w:val="004F053E"/>
    <w:rsid w:val="004F3571"/>
    <w:rsid w:val="004F6ADD"/>
    <w:rsid w:val="00502EAD"/>
    <w:rsid w:val="005033C9"/>
    <w:rsid w:val="00507665"/>
    <w:rsid w:val="0051764B"/>
    <w:rsid w:val="0052098F"/>
    <w:rsid w:val="00520C7D"/>
    <w:rsid w:val="00521AC4"/>
    <w:rsid w:val="00523941"/>
    <w:rsid w:val="005300AE"/>
    <w:rsid w:val="0053466A"/>
    <w:rsid w:val="005375B6"/>
    <w:rsid w:val="0054188E"/>
    <w:rsid w:val="00551517"/>
    <w:rsid w:val="00561131"/>
    <w:rsid w:val="00563FB4"/>
    <w:rsid w:val="00567A68"/>
    <w:rsid w:val="005804AE"/>
    <w:rsid w:val="005842B5"/>
    <w:rsid w:val="005856DA"/>
    <w:rsid w:val="005A44F4"/>
    <w:rsid w:val="005A553B"/>
    <w:rsid w:val="005A7490"/>
    <w:rsid w:val="005A783E"/>
    <w:rsid w:val="005B4537"/>
    <w:rsid w:val="005C0D21"/>
    <w:rsid w:val="005E179E"/>
    <w:rsid w:val="005E2E61"/>
    <w:rsid w:val="005E3A4C"/>
    <w:rsid w:val="005F5DA6"/>
    <w:rsid w:val="006028B4"/>
    <w:rsid w:val="006039B2"/>
    <w:rsid w:val="006126FC"/>
    <w:rsid w:val="006222D4"/>
    <w:rsid w:val="006240F6"/>
    <w:rsid w:val="00624AF3"/>
    <w:rsid w:val="00626285"/>
    <w:rsid w:val="006309E8"/>
    <w:rsid w:val="00632636"/>
    <w:rsid w:val="00643044"/>
    <w:rsid w:val="00644452"/>
    <w:rsid w:val="006464BE"/>
    <w:rsid w:val="00647EB6"/>
    <w:rsid w:val="00654332"/>
    <w:rsid w:val="00654388"/>
    <w:rsid w:val="00655E74"/>
    <w:rsid w:val="006611C9"/>
    <w:rsid w:val="006651D4"/>
    <w:rsid w:val="0066523E"/>
    <w:rsid w:val="0067209C"/>
    <w:rsid w:val="00672BB5"/>
    <w:rsid w:val="0067551C"/>
    <w:rsid w:val="00676C7B"/>
    <w:rsid w:val="00683078"/>
    <w:rsid w:val="00685E5D"/>
    <w:rsid w:val="00686177"/>
    <w:rsid w:val="00693801"/>
    <w:rsid w:val="00697EE2"/>
    <w:rsid w:val="006A18F8"/>
    <w:rsid w:val="006A50C8"/>
    <w:rsid w:val="006B0510"/>
    <w:rsid w:val="006B2168"/>
    <w:rsid w:val="006C37D6"/>
    <w:rsid w:val="006C6D03"/>
    <w:rsid w:val="006C7D89"/>
    <w:rsid w:val="006D1228"/>
    <w:rsid w:val="006D73C7"/>
    <w:rsid w:val="006E36FE"/>
    <w:rsid w:val="006F3114"/>
    <w:rsid w:val="006F6DE5"/>
    <w:rsid w:val="00703A73"/>
    <w:rsid w:val="00706808"/>
    <w:rsid w:val="00707986"/>
    <w:rsid w:val="007103DA"/>
    <w:rsid w:val="00725525"/>
    <w:rsid w:val="007271FF"/>
    <w:rsid w:val="00746C0A"/>
    <w:rsid w:val="0074748D"/>
    <w:rsid w:val="00750809"/>
    <w:rsid w:val="00752451"/>
    <w:rsid w:val="00763DEB"/>
    <w:rsid w:val="007701B1"/>
    <w:rsid w:val="007729BE"/>
    <w:rsid w:val="007763AB"/>
    <w:rsid w:val="00780BB3"/>
    <w:rsid w:val="00787FA9"/>
    <w:rsid w:val="00790B3E"/>
    <w:rsid w:val="0079642E"/>
    <w:rsid w:val="007A1C1A"/>
    <w:rsid w:val="007B39DD"/>
    <w:rsid w:val="007B6404"/>
    <w:rsid w:val="007C4DC1"/>
    <w:rsid w:val="007C763B"/>
    <w:rsid w:val="007C79CA"/>
    <w:rsid w:val="007D000D"/>
    <w:rsid w:val="007E0E8C"/>
    <w:rsid w:val="007E4609"/>
    <w:rsid w:val="007E6325"/>
    <w:rsid w:val="007E7F72"/>
    <w:rsid w:val="007F62F8"/>
    <w:rsid w:val="007F662D"/>
    <w:rsid w:val="00815313"/>
    <w:rsid w:val="00815DBE"/>
    <w:rsid w:val="00820BAC"/>
    <w:rsid w:val="00822FDD"/>
    <w:rsid w:val="0082347D"/>
    <w:rsid w:val="008249E5"/>
    <w:rsid w:val="0083191E"/>
    <w:rsid w:val="008468CA"/>
    <w:rsid w:val="00846BC4"/>
    <w:rsid w:val="00847A16"/>
    <w:rsid w:val="00857BA5"/>
    <w:rsid w:val="00861720"/>
    <w:rsid w:val="008621A6"/>
    <w:rsid w:val="00863544"/>
    <w:rsid w:val="00865300"/>
    <w:rsid w:val="00872D89"/>
    <w:rsid w:val="00874B6B"/>
    <w:rsid w:val="008755B2"/>
    <w:rsid w:val="00880742"/>
    <w:rsid w:val="00882151"/>
    <w:rsid w:val="00883979"/>
    <w:rsid w:val="00885AB9"/>
    <w:rsid w:val="00886B9C"/>
    <w:rsid w:val="008961DD"/>
    <w:rsid w:val="008A148B"/>
    <w:rsid w:val="008A3B96"/>
    <w:rsid w:val="008B302C"/>
    <w:rsid w:val="008B58F9"/>
    <w:rsid w:val="008B5D8A"/>
    <w:rsid w:val="008C061E"/>
    <w:rsid w:val="008C58BB"/>
    <w:rsid w:val="008C7590"/>
    <w:rsid w:val="008D0388"/>
    <w:rsid w:val="008D6EAE"/>
    <w:rsid w:val="008D798E"/>
    <w:rsid w:val="008E0558"/>
    <w:rsid w:val="008E622F"/>
    <w:rsid w:val="008E6B76"/>
    <w:rsid w:val="008E6CF2"/>
    <w:rsid w:val="008F1249"/>
    <w:rsid w:val="009053FC"/>
    <w:rsid w:val="00906FED"/>
    <w:rsid w:val="00914E41"/>
    <w:rsid w:val="00916DBB"/>
    <w:rsid w:val="00917039"/>
    <w:rsid w:val="00920EA7"/>
    <w:rsid w:val="00927331"/>
    <w:rsid w:val="00931382"/>
    <w:rsid w:val="00933EE4"/>
    <w:rsid w:val="0093416D"/>
    <w:rsid w:val="00937EF0"/>
    <w:rsid w:val="00942E54"/>
    <w:rsid w:val="009513FF"/>
    <w:rsid w:val="00962BF9"/>
    <w:rsid w:val="009678CE"/>
    <w:rsid w:val="00972A5C"/>
    <w:rsid w:val="009937A2"/>
    <w:rsid w:val="009940AA"/>
    <w:rsid w:val="00995ECE"/>
    <w:rsid w:val="009B01A1"/>
    <w:rsid w:val="009B63CB"/>
    <w:rsid w:val="009C5FC5"/>
    <w:rsid w:val="009D10A9"/>
    <w:rsid w:val="009D22C9"/>
    <w:rsid w:val="009E19B1"/>
    <w:rsid w:val="009E2818"/>
    <w:rsid w:val="009E3ECC"/>
    <w:rsid w:val="009E6332"/>
    <w:rsid w:val="009E7D95"/>
    <w:rsid w:val="009F0725"/>
    <w:rsid w:val="009F58BE"/>
    <w:rsid w:val="009F667C"/>
    <w:rsid w:val="009F77CC"/>
    <w:rsid w:val="00A00ADC"/>
    <w:rsid w:val="00A041E5"/>
    <w:rsid w:val="00A052E9"/>
    <w:rsid w:val="00A22A9E"/>
    <w:rsid w:val="00A3077A"/>
    <w:rsid w:val="00A35A20"/>
    <w:rsid w:val="00A47E2B"/>
    <w:rsid w:val="00A52B84"/>
    <w:rsid w:val="00A56884"/>
    <w:rsid w:val="00A63000"/>
    <w:rsid w:val="00A65A35"/>
    <w:rsid w:val="00A6654F"/>
    <w:rsid w:val="00A67F91"/>
    <w:rsid w:val="00A732D7"/>
    <w:rsid w:val="00A86D63"/>
    <w:rsid w:val="00A872B8"/>
    <w:rsid w:val="00A87F44"/>
    <w:rsid w:val="00A92F99"/>
    <w:rsid w:val="00A9399E"/>
    <w:rsid w:val="00AA27FC"/>
    <w:rsid w:val="00AA6AE0"/>
    <w:rsid w:val="00AB386E"/>
    <w:rsid w:val="00AB51AC"/>
    <w:rsid w:val="00AB5FE1"/>
    <w:rsid w:val="00AB6E79"/>
    <w:rsid w:val="00AC09B4"/>
    <w:rsid w:val="00AC35C7"/>
    <w:rsid w:val="00AC3A1E"/>
    <w:rsid w:val="00AD4F6D"/>
    <w:rsid w:val="00AE1D0C"/>
    <w:rsid w:val="00AE2281"/>
    <w:rsid w:val="00AE53CC"/>
    <w:rsid w:val="00AE7FCD"/>
    <w:rsid w:val="00AF2200"/>
    <w:rsid w:val="00AF3EFF"/>
    <w:rsid w:val="00B012D7"/>
    <w:rsid w:val="00B069C4"/>
    <w:rsid w:val="00B07E19"/>
    <w:rsid w:val="00B10F48"/>
    <w:rsid w:val="00B1357B"/>
    <w:rsid w:val="00B21DEF"/>
    <w:rsid w:val="00B225CA"/>
    <w:rsid w:val="00B23E40"/>
    <w:rsid w:val="00B33F02"/>
    <w:rsid w:val="00B3412F"/>
    <w:rsid w:val="00B54734"/>
    <w:rsid w:val="00B55300"/>
    <w:rsid w:val="00B57B77"/>
    <w:rsid w:val="00B61EC4"/>
    <w:rsid w:val="00B672D8"/>
    <w:rsid w:val="00B71EF9"/>
    <w:rsid w:val="00B82513"/>
    <w:rsid w:val="00B92358"/>
    <w:rsid w:val="00B93A90"/>
    <w:rsid w:val="00BA5B0F"/>
    <w:rsid w:val="00BA63C3"/>
    <w:rsid w:val="00BA70D9"/>
    <w:rsid w:val="00BB04A2"/>
    <w:rsid w:val="00BB05B7"/>
    <w:rsid w:val="00BB0B7B"/>
    <w:rsid w:val="00BB0CDA"/>
    <w:rsid w:val="00BB1140"/>
    <w:rsid w:val="00BB2189"/>
    <w:rsid w:val="00BB37B0"/>
    <w:rsid w:val="00BB7A2C"/>
    <w:rsid w:val="00BB7A58"/>
    <w:rsid w:val="00BC31F9"/>
    <w:rsid w:val="00BC3D02"/>
    <w:rsid w:val="00BD3BD2"/>
    <w:rsid w:val="00BE15D5"/>
    <w:rsid w:val="00BE227D"/>
    <w:rsid w:val="00BE2D32"/>
    <w:rsid w:val="00BE399A"/>
    <w:rsid w:val="00BF0F6E"/>
    <w:rsid w:val="00BF2155"/>
    <w:rsid w:val="00BF5D0F"/>
    <w:rsid w:val="00BF682B"/>
    <w:rsid w:val="00C022AC"/>
    <w:rsid w:val="00C0509B"/>
    <w:rsid w:val="00C06757"/>
    <w:rsid w:val="00C11373"/>
    <w:rsid w:val="00C118C8"/>
    <w:rsid w:val="00C16C49"/>
    <w:rsid w:val="00C3481D"/>
    <w:rsid w:val="00C42C1D"/>
    <w:rsid w:val="00C44749"/>
    <w:rsid w:val="00C46298"/>
    <w:rsid w:val="00C536B6"/>
    <w:rsid w:val="00C5724B"/>
    <w:rsid w:val="00C712C9"/>
    <w:rsid w:val="00C839A4"/>
    <w:rsid w:val="00C863F8"/>
    <w:rsid w:val="00C94180"/>
    <w:rsid w:val="00C94E34"/>
    <w:rsid w:val="00CA05EF"/>
    <w:rsid w:val="00CA477D"/>
    <w:rsid w:val="00CA6A7C"/>
    <w:rsid w:val="00CB5371"/>
    <w:rsid w:val="00CB59E0"/>
    <w:rsid w:val="00CB67F2"/>
    <w:rsid w:val="00CB7D75"/>
    <w:rsid w:val="00CD0A0E"/>
    <w:rsid w:val="00CD27E0"/>
    <w:rsid w:val="00CD5D33"/>
    <w:rsid w:val="00CD7722"/>
    <w:rsid w:val="00CE4552"/>
    <w:rsid w:val="00CE4BF4"/>
    <w:rsid w:val="00CF74B8"/>
    <w:rsid w:val="00D01C66"/>
    <w:rsid w:val="00D14600"/>
    <w:rsid w:val="00D17887"/>
    <w:rsid w:val="00D21ECC"/>
    <w:rsid w:val="00D33864"/>
    <w:rsid w:val="00D355D8"/>
    <w:rsid w:val="00D37268"/>
    <w:rsid w:val="00D401C8"/>
    <w:rsid w:val="00D41E36"/>
    <w:rsid w:val="00D4484B"/>
    <w:rsid w:val="00D44DE0"/>
    <w:rsid w:val="00D45191"/>
    <w:rsid w:val="00D527EF"/>
    <w:rsid w:val="00D54EE1"/>
    <w:rsid w:val="00D57883"/>
    <w:rsid w:val="00D61198"/>
    <w:rsid w:val="00D6608C"/>
    <w:rsid w:val="00D7094B"/>
    <w:rsid w:val="00D71C15"/>
    <w:rsid w:val="00D7486F"/>
    <w:rsid w:val="00D8515D"/>
    <w:rsid w:val="00D90891"/>
    <w:rsid w:val="00DA32F8"/>
    <w:rsid w:val="00DB0133"/>
    <w:rsid w:val="00DB0CDB"/>
    <w:rsid w:val="00DB417E"/>
    <w:rsid w:val="00DC5069"/>
    <w:rsid w:val="00DD0AFD"/>
    <w:rsid w:val="00DD2D9D"/>
    <w:rsid w:val="00DE01F5"/>
    <w:rsid w:val="00DE47DD"/>
    <w:rsid w:val="00DF3679"/>
    <w:rsid w:val="00DF523D"/>
    <w:rsid w:val="00E031F2"/>
    <w:rsid w:val="00E03885"/>
    <w:rsid w:val="00E119C2"/>
    <w:rsid w:val="00E1473F"/>
    <w:rsid w:val="00E16960"/>
    <w:rsid w:val="00E173BC"/>
    <w:rsid w:val="00E30CB2"/>
    <w:rsid w:val="00E3179B"/>
    <w:rsid w:val="00E448D8"/>
    <w:rsid w:val="00E45B1D"/>
    <w:rsid w:val="00E53B8C"/>
    <w:rsid w:val="00E5496B"/>
    <w:rsid w:val="00E60B58"/>
    <w:rsid w:val="00E67110"/>
    <w:rsid w:val="00E67A44"/>
    <w:rsid w:val="00E72B78"/>
    <w:rsid w:val="00E779BB"/>
    <w:rsid w:val="00E81CD0"/>
    <w:rsid w:val="00E833B1"/>
    <w:rsid w:val="00E910A0"/>
    <w:rsid w:val="00E93856"/>
    <w:rsid w:val="00E94605"/>
    <w:rsid w:val="00E953A0"/>
    <w:rsid w:val="00EA5205"/>
    <w:rsid w:val="00EA7143"/>
    <w:rsid w:val="00EB7C63"/>
    <w:rsid w:val="00ED092D"/>
    <w:rsid w:val="00ED0B54"/>
    <w:rsid w:val="00ED1BCE"/>
    <w:rsid w:val="00ED2593"/>
    <w:rsid w:val="00ED2D8A"/>
    <w:rsid w:val="00ED684C"/>
    <w:rsid w:val="00EE7AA8"/>
    <w:rsid w:val="00EE7F8B"/>
    <w:rsid w:val="00EF14C2"/>
    <w:rsid w:val="00EF478E"/>
    <w:rsid w:val="00F019F1"/>
    <w:rsid w:val="00F05C75"/>
    <w:rsid w:val="00F07FC0"/>
    <w:rsid w:val="00F17610"/>
    <w:rsid w:val="00F20B5E"/>
    <w:rsid w:val="00F229A9"/>
    <w:rsid w:val="00F22C4E"/>
    <w:rsid w:val="00F2492D"/>
    <w:rsid w:val="00F33CFB"/>
    <w:rsid w:val="00F41F85"/>
    <w:rsid w:val="00F424A7"/>
    <w:rsid w:val="00F44B82"/>
    <w:rsid w:val="00F44F29"/>
    <w:rsid w:val="00F56A6A"/>
    <w:rsid w:val="00F57D6A"/>
    <w:rsid w:val="00F6123E"/>
    <w:rsid w:val="00F61645"/>
    <w:rsid w:val="00F62105"/>
    <w:rsid w:val="00F6394B"/>
    <w:rsid w:val="00F710F2"/>
    <w:rsid w:val="00F74D33"/>
    <w:rsid w:val="00F75751"/>
    <w:rsid w:val="00F75A88"/>
    <w:rsid w:val="00F77516"/>
    <w:rsid w:val="00F83A89"/>
    <w:rsid w:val="00F86F26"/>
    <w:rsid w:val="00FB38D5"/>
    <w:rsid w:val="00FB403E"/>
    <w:rsid w:val="00FB4E7D"/>
    <w:rsid w:val="00FC0653"/>
    <w:rsid w:val="00FC1E16"/>
    <w:rsid w:val="00FC73C8"/>
    <w:rsid w:val="00FD3139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C317674F5324B25CE62AAB8140E63185011AEF239606B1260801D654ADD791622F0ADA928B570467F08F2s23C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C317674F5324B25CE62AAB8140E63185011AEF239606B1260801D654ADD791622F0ADA928B570467F0AFBs23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3B194-5CE9-4236-ABFF-ABBAA84A1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3091</TotalTime>
  <Pages>7</Pages>
  <Words>1787</Words>
  <Characters>10190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Акулова Эльвира Алексеевна</cp:lastModifiedBy>
  <cp:revision>247</cp:revision>
  <cp:lastPrinted>2023-08-24T08:09:00Z</cp:lastPrinted>
  <dcterms:created xsi:type="dcterms:W3CDTF">2014-07-22T12:55:00Z</dcterms:created>
  <dcterms:modified xsi:type="dcterms:W3CDTF">2023-09-26T14:18:00Z</dcterms:modified>
</cp:coreProperties>
</file>